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F0374E" w:rsidRDefault="00F0374E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Ученицы 5 «в» класса</w:t>
      </w:r>
    </w:p>
    <w:p w:rsidR="00F0374E" w:rsidRPr="0004028F" w:rsidRDefault="00F0374E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Лабазановой У.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CD183E" w:rsidP="00CD183E">
      <w:pPr>
        <w:spacing w:after="0"/>
        <w:rPr>
          <w:b/>
          <w:sz w:val="32"/>
          <w:szCs w:val="48"/>
        </w:rPr>
      </w:pPr>
      <w:r>
        <w:rPr>
          <w:b/>
          <w:sz w:val="48"/>
          <w:szCs w:val="48"/>
        </w:rPr>
        <w:t xml:space="preserve">                                   </w:t>
      </w:r>
      <w:r w:rsidR="0004028F">
        <w:rPr>
          <w:b/>
          <w:sz w:val="32"/>
          <w:szCs w:val="48"/>
        </w:rPr>
        <w:t>2021 год</w:t>
      </w:r>
    </w:p>
    <w:p w:rsidR="004C17E2" w:rsidRDefault="004C17E2" w:rsidP="00CD183E">
      <w:pPr>
        <w:spacing w:after="0"/>
        <w:rPr>
          <w:b/>
          <w:sz w:val="32"/>
          <w:szCs w:val="48"/>
        </w:rPr>
      </w:pPr>
    </w:p>
    <w:p w:rsidR="00E869E4" w:rsidRDefault="00E869E4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284"/>
        <w:gridCol w:w="1560"/>
        <w:gridCol w:w="1417"/>
        <w:gridCol w:w="1560"/>
        <w:gridCol w:w="2835"/>
        <w:gridCol w:w="2976"/>
      </w:tblGrid>
      <w:tr w:rsidR="000925D7" w:rsidRPr="00907251" w:rsidTr="00D0475E">
        <w:tc>
          <w:tcPr>
            <w:tcW w:w="28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4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5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83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97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D0475E">
        <w:tc>
          <w:tcPr>
            <w:tcW w:w="28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E869E4" w:rsidRPr="00907251" w:rsidRDefault="00E869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E869E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E869E4" w:rsidRPr="00907251" w:rsidRDefault="00E869E4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</w:t>
            </w:r>
          </w:p>
        </w:tc>
        <w:tc>
          <w:tcPr>
            <w:tcW w:w="156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D0475E" w:rsidRDefault="00D0475E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Виртуальная библиотека для детей.</w:t>
            </w:r>
          </w:p>
          <w:p w:rsidR="00D0475E" w:rsidRDefault="00D0475E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E869E4" w:rsidRPr="00907251" w:rsidRDefault="00D930AF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Сеть Интернет</w:t>
            </w:r>
          </w:p>
        </w:tc>
        <w:tc>
          <w:tcPr>
            <w:tcW w:w="2835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D930AF" w:rsidRDefault="00D930AF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 страницах данной виртуальной библиотеки можно прочитать много интересных </w:t>
            </w:r>
            <w:r w:rsidR="00AA3234">
              <w:rPr>
                <w:b/>
                <w:sz w:val="24"/>
                <w:szCs w:val="24"/>
              </w:rPr>
              <w:t>произведений.</w:t>
            </w:r>
          </w:p>
          <w:p w:rsidR="00AA3234" w:rsidRDefault="00AA3234" w:rsidP="00C14E09">
            <w:pPr>
              <w:jc w:val="center"/>
            </w:pPr>
            <w:r>
              <w:rPr>
                <w:b/>
                <w:sz w:val="24"/>
                <w:szCs w:val="24"/>
              </w:rPr>
              <w:t xml:space="preserve">Мне очень понравилась сказка французского писателя </w:t>
            </w:r>
          </w:p>
          <w:p w:rsidR="00AA3234" w:rsidRPr="00CD183E" w:rsidRDefault="00AA3234" w:rsidP="00C14E09">
            <w:pPr>
              <w:jc w:val="center"/>
              <w:rPr>
                <w:b/>
                <w:sz w:val="24"/>
                <w:szCs w:val="24"/>
              </w:rPr>
            </w:pPr>
            <w:r w:rsidRPr="00CD183E">
              <w:rPr>
                <w:b/>
              </w:rPr>
              <w:t xml:space="preserve">Шарля Перро « Золушка». Это поучительная сказка о доброй, красивой девочке, </w:t>
            </w:r>
            <w:proofErr w:type="gramStart"/>
            <w:r w:rsidRPr="00CD183E">
              <w:rPr>
                <w:b/>
              </w:rPr>
              <w:t>которая</w:t>
            </w:r>
            <w:proofErr w:type="gramEnd"/>
            <w:r w:rsidRPr="00CD183E">
              <w:rPr>
                <w:b/>
              </w:rPr>
              <w:t xml:space="preserve">  несмотря на происки злой мачехи и сестер, оказалась на королевском балу, завоевала сердце принца и стала его женой…</w:t>
            </w:r>
          </w:p>
        </w:tc>
        <w:tc>
          <w:tcPr>
            <w:tcW w:w="2976" w:type="dxa"/>
          </w:tcPr>
          <w:p w:rsidR="000925D7" w:rsidRPr="00907251" w:rsidRDefault="00D930AF" w:rsidP="00C14E09">
            <w:pPr>
              <w:jc w:val="center"/>
              <w:rPr>
                <w:b/>
                <w:sz w:val="24"/>
                <w:szCs w:val="24"/>
              </w:rPr>
            </w:pPr>
            <w:r w:rsidRPr="00D930AF">
              <w:rPr>
                <w:b/>
                <w:sz w:val="24"/>
                <w:szCs w:val="24"/>
              </w:rPr>
              <w:t>https://chitaemdetyam.com/</w:t>
            </w:r>
          </w:p>
        </w:tc>
      </w:tr>
      <w:tr w:rsidR="000925D7" w:rsidRPr="00907251" w:rsidTr="00D0475E">
        <w:tc>
          <w:tcPr>
            <w:tcW w:w="28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D0475E">
        <w:tc>
          <w:tcPr>
            <w:tcW w:w="28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D0475E">
        <w:tc>
          <w:tcPr>
            <w:tcW w:w="28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4028F" w:rsidRDefault="0004028F" w:rsidP="00FD5749">
      <w:pPr>
        <w:spacing w:after="0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491" w:type="dxa"/>
        <w:tblInd w:w="-318" w:type="dxa"/>
        <w:tblLayout w:type="fixed"/>
        <w:tblLook w:val="04A0"/>
      </w:tblPr>
      <w:tblGrid>
        <w:gridCol w:w="426"/>
        <w:gridCol w:w="1134"/>
        <w:gridCol w:w="1701"/>
        <w:gridCol w:w="1843"/>
        <w:gridCol w:w="2410"/>
        <w:gridCol w:w="2977"/>
      </w:tblGrid>
      <w:tr w:rsidR="00A456E4" w:rsidRPr="00907251" w:rsidTr="00D0475E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84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97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0475E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FD574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FD5749" w:rsidRPr="00907251" w:rsidRDefault="00FD5749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</w:t>
            </w:r>
          </w:p>
        </w:tc>
        <w:tc>
          <w:tcPr>
            <w:tcW w:w="1843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D0475E" w:rsidRDefault="00D0475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Третьяковская галерея</w:t>
            </w:r>
          </w:p>
          <w:p w:rsidR="00D0475E" w:rsidRPr="00907251" w:rsidRDefault="00D0475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г. Москва</w:t>
            </w:r>
          </w:p>
        </w:tc>
        <w:tc>
          <w:tcPr>
            <w:tcW w:w="2410" w:type="dxa"/>
          </w:tcPr>
          <w:p w:rsidR="00A456E4" w:rsidRPr="00907251" w:rsidRDefault="00D0475E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В виртуальной Третьяковской галереи представлены картины выдающихся художников. Особенно понравились картины: « Три богатыря», « Золотая осень», « Девочка с персиками», « Опять двойка», « Снегурочка» и </w:t>
            </w:r>
            <w:proofErr w:type="spellStart"/>
            <w:r>
              <w:rPr>
                <w:b/>
                <w:sz w:val="24"/>
                <w:szCs w:val="24"/>
              </w:rPr>
              <w:t>тд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A456E4" w:rsidRPr="00907251" w:rsidRDefault="00D0475E" w:rsidP="00D704CC">
            <w:pPr>
              <w:jc w:val="center"/>
              <w:rPr>
                <w:b/>
                <w:sz w:val="24"/>
                <w:szCs w:val="24"/>
              </w:rPr>
            </w:pPr>
            <w:r w:rsidRPr="00D0475E">
              <w:rPr>
                <w:b/>
                <w:sz w:val="24"/>
                <w:szCs w:val="24"/>
              </w:rPr>
              <w:t>https://gallerix.ru/album/GTG</w:t>
            </w:r>
          </w:p>
        </w:tc>
      </w:tr>
      <w:tr w:rsidR="00A456E4" w:rsidRPr="00907251" w:rsidTr="00D0475E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0475E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0475E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701"/>
        <w:gridCol w:w="1391"/>
        <w:gridCol w:w="2720"/>
        <w:gridCol w:w="3260"/>
      </w:tblGrid>
      <w:tr w:rsidR="00A456E4" w:rsidRPr="00907251" w:rsidTr="00BE0420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70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39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BE0420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BE042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E0420" w:rsidRPr="00907251" w:rsidRDefault="00BE042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</w:t>
            </w:r>
          </w:p>
        </w:tc>
        <w:tc>
          <w:tcPr>
            <w:tcW w:w="1391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E0420" w:rsidRPr="00907251" w:rsidRDefault="00BE042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Спектакль</w:t>
            </w:r>
          </w:p>
        </w:tc>
        <w:tc>
          <w:tcPr>
            <w:tcW w:w="2720" w:type="dxa"/>
          </w:tcPr>
          <w:p w:rsidR="00BE0420" w:rsidRPr="00BE0420" w:rsidRDefault="00BE0420" w:rsidP="00BE0420">
            <w:pPr>
              <w:shd w:val="clear" w:color="auto" w:fill="DD2032"/>
              <w:spacing w:after="100" w:afterAutospacing="1"/>
              <w:outlineLvl w:val="3"/>
              <w:rPr>
                <w:rFonts w:ascii="Arial" w:eastAsia="Times New Roman" w:hAnsi="Arial" w:cs="Arial"/>
                <w:color w:val="FFFFFF"/>
                <w:sz w:val="24"/>
                <w:szCs w:val="24"/>
              </w:rPr>
            </w:pPr>
            <w:r w:rsidRPr="00BE0420">
              <w:rPr>
                <w:rFonts w:ascii="Arial" w:eastAsia="Times New Roman" w:hAnsi="Arial" w:cs="Arial"/>
                <w:color w:val="FFFFFF"/>
                <w:sz w:val="24"/>
                <w:szCs w:val="24"/>
              </w:rPr>
              <w:t xml:space="preserve">Цирковой спектакль «Царевна </w:t>
            </w:r>
            <w:proofErr w:type="spellStart"/>
            <w:r w:rsidRPr="00BE0420">
              <w:rPr>
                <w:rFonts w:ascii="Arial" w:eastAsia="Times New Roman" w:hAnsi="Arial" w:cs="Arial"/>
                <w:color w:val="FFFFFF"/>
                <w:sz w:val="24"/>
                <w:szCs w:val="24"/>
              </w:rPr>
              <w:t>Несмеяна</w:t>
            </w:r>
            <w:proofErr w:type="spellEnd"/>
            <w:r w:rsidRPr="00BE0420">
              <w:rPr>
                <w:rFonts w:ascii="Arial" w:eastAsia="Times New Roman" w:hAnsi="Arial" w:cs="Arial"/>
                <w:color w:val="FFFFFF"/>
                <w:sz w:val="24"/>
                <w:szCs w:val="24"/>
              </w:rPr>
              <w:t>»</w:t>
            </w:r>
          </w:p>
          <w:p w:rsidR="00BE0420" w:rsidRPr="00BE0420" w:rsidRDefault="00BE0420" w:rsidP="00BE0420">
            <w:pPr>
              <w:shd w:val="clear" w:color="auto" w:fill="DD2032"/>
              <w:spacing w:after="100" w:afterAutospacing="1"/>
              <w:rPr>
                <w:rFonts w:ascii="Arial" w:eastAsia="Times New Roman" w:hAnsi="Arial" w:cs="Arial"/>
                <w:color w:val="FFFFFF"/>
                <w:sz w:val="24"/>
                <w:szCs w:val="24"/>
              </w:rPr>
            </w:pPr>
            <w:r w:rsidRPr="00BE0420">
              <w:rPr>
                <w:rFonts w:ascii="Arial" w:eastAsia="Times New Roman" w:hAnsi="Arial" w:cs="Arial"/>
                <w:color w:val="FFFFFF"/>
                <w:sz w:val="24"/>
                <w:szCs w:val="24"/>
              </w:rPr>
              <w:t>«</w:t>
            </w:r>
            <w:proofErr w:type="spellStart"/>
            <w:r w:rsidRPr="00BE0420">
              <w:rPr>
                <w:rFonts w:ascii="Arial" w:eastAsia="Times New Roman" w:hAnsi="Arial" w:cs="Arial"/>
                <w:color w:val="FFFFFF"/>
                <w:sz w:val="24"/>
                <w:szCs w:val="24"/>
              </w:rPr>
              <w:t>Царевна-Несмеяна</w:t>
            </w:r>
            <w:proofErr w:type="spellEnd"/>
            <w:r w:rsidRPr="00BE0420">
              <w:rPr>
                <w:rFonts w:ascii="Arial" w:eastAsia="Times New Roman" w:hAnsi="Arial" w:cs="Arial"/>
                <w:color w:val="FFFFFF"/>
                <w:sz w:val="24"/>
                <w:szCs w:val="24"/>
              </w:rPr>
              <w:t>» — это яркая постановка, которая была создана по мотивам русской народной сказки. Невероятная история с райским садом, цыганами, ярмаркой женихов, живыми шахматами и замком</w:t>
            </w:r>
            <w:r>
              <w:rPr>
                <w:rFonts w:ascii="Arial" w:eastAsia="Times New Roman" w:hAnsi="Arial" w:cs="Arial"/>
                <w:color w:val="FFFFFF"/>
                <w:sz w:val="24"/>
                <w:szCs w:val="24"/>
              </w:rPr>
              <w:t xml:space="preserve"> колдуна. Шоу братьев Запашных запомнилось мне больше всего.</w:t>
            </w:r>
          </w:p>
          <w:p w:rsidR="00A456E4" w:rsidRPr="00BE0420" w:rsidRDefault="00A456E4" w:rsidP="00D704C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BE0420" w:rsidRDefault="00BE0420" w:rsidP="00D704CC">
            <w:pPr>
              <w:jc w:val="center"/>
              <w:rPr>
                <w:b/>
                <w:sz w:val="24"/>
                <w:szCs w:val="24"/>
              </w:rPr>
            </w:pPr>
            <w:r w:rsidRPr="00BE0420">
              <w:rPr>
                <w:b/>
                <w:sz w:val="24"/>
                <w:szCs w:val="24"/>
              </w:rPr>
              <w:t>https://www.ticketland.ru/landing/virtual-theatre/</w:t>
            </w:r>
          </w:p>
        </w:tc>
      </w:tr>
      <w:tr w:rsidR="00A456E4" w:rsidRPr="00907251" w:rsidTr="00BE0420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BE0420">
            <w:pPr>
              <w:rPr>
                <w:b/>
                <w:sz w:val="24"/>
                <w:szCs w:val="24"/>
              </w:rPr>
            </w:pPr>
          </w:p>
          <w:p w:rsidR="00A456E4" w:rsidRDefault="00BE042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E0420" w:rsidRDefault="00BE0420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E0420" w:rsidRPr="00907251" w:rsidRDefault="00BE042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</w:t>
            </w:r>
          </w:p>
        </w:tc>
        <w:tc>
          <w:tcPr>
            <w:tcW w:w="147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E0420" w:rsidRDefault="00BE0420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BE0420" w:rsidRDefault="00F7202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Фильм « Домовой»</w:t>
            </w:r>
          </w:p>
          <w:p w:rsidR="00F7202D" w:rsidRPr="00907251" w:rsidRDefault="00F7202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Сеть интернет</w:t>
            </w:r>
          </w:p>
        </w:tc>
        <w:tc>
          <w:tcPr>
            <w:tcW w:w="2720" w:type="dxa"/>
          </w:tcPr>
          <w:p w:rsidR="00A456E4" w:rsidRPr="00133C37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F7202D" w:rsidRPr="00F7202D" w:rsidRDefault="00F7202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Мне фильм очень понравился, это добрая фантастическая комедия. Понравился сюжет фильма и сами актеры ,особенно хорошо сыграла свою роль маленькая Алина.</w:t>
            </w:r>
          </w:p>
        </w:tc>
        <w:tc>
          <w:tcPr>
            <w:tcW w:w="32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F7202D" w:rsidRPr="00F7202D" w:rsidRDefault="00F7202D" w:rsidP="00D704CC">
            <w:pPr>
              <w:jc w:val="center"/>
              <w:rPr>
                <w:b/>
                <w:sz w:val="24"/>
                <w:szCs w:val="24"/>
              </w:rPr>
            </w:pPr>
            <w:r w:rsidRPr="00F7202D">
              <w:rPr>
                <w:b/>
                <w:sz w:val="24"/>
                <w:szCs w:val="24"/>
              </w:rPr>
              <w:t>ivi.ru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C96647">
      <w:pPr>
        <w:spacing w:after="0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644"/>
        <w:gridCol w:w="2551"/>
        <w:gridCol w:w="3260"/>
      </w:tblGrid>
      <w:tr w:rsidR="00A456E4" w:rsidRPr="00907251" w:rsidTr="00C96647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64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55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C96647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96647" w:rsidRDefault="00C96647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C9664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F7202D" w:rsidRDefault="00F7202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F7202D" w:rsidRPr="00907251" w:rsidRDefault="00C9664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групповая</w:t>
            </w:r>
          </w:p>
        </w:tc>
        <w:tc>
          <w:tcPr>
            <w:tcW w:w="164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96647" w:rsidRDefault="00C96647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96647" w:rsidRDefault="00C9664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С.Муни </w:t>
            </w:r>
          </w:p>
          <w:p w:rsidR="00C96647" w:rsidRDefault="00C9664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Ботлихского </w:t>
            </w:r>
          </w:p>
          <w:p w:rsidR="00C96647" w:rsidRPr="00907251" w:rsidRDefault="00C9664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Района, памятник участникам ВОВ  в с.Муни</w:t>
            </w:r>
          </w:p>
        </w:tc>
        <w:tc>
          <w:tcPr>
            <w:tcW w:w="2551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C96647" w:rsidRDefault="00C9664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Памятник участникам ВОВ расположен в центре моего родного села . Выполнен памятник в форме солдата, охраняющего Родину с оружием в руках. На памятнике написан поименный список участников ВОВ  из нашего села. Многие из них не вернулись, а из ветеранов уже никого не осталось в живых.</w:t>
            </w:r>
          </w:p>
          <w:p w:rsidR="00C96647" w:rsidRPr="00907251" w:rsidRDefault="00C96647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Мы в с вою </w:t>
            </w:r>
            <w:r w:rsidR="00C67135">
              <w:rPr>
                <w:b/>
                <w:sz w:val="24"/>
                <w:szCs w:val="24"/>
              </w:rPr>
              <w:t>очередь не должны забывать о подвиге нашего народа.</w:t>
            </w:r>
          </w:p>
        </w:tc>
        <w:tc>
          <w:tcPr>
            <w:tcW w:w="3260" w:type="dxa"/>
          </w:tcPr>
          <w:p w:rsidR="00A456E4" w:rsidRPr="00907251" w:rsidRDefault="004A4DA3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69477" cy="2382715"/>
                  <wp:effectExtent l="0" t="0" r="0" b="0"/>
                  <wp:docPr id="1" name="Рисунок 1" descr="D:\Мои документы\Downloads\muni_school_-20210319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ои документы\Downloads\muni_school_-20210319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230" cy="2382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C96647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C96647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4A4DA3">
      <w:pPr>
        <w:spacing w:after="0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00385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03850" w:rsidRDefault="00003850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003850" w:rsidRDefault="00003850" w:rsidP="000038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</w:t>
            </w:r>
          </w:p>
        </w:tc>
        <w:tc>
          <w:tcPr>
            <w:tcW w:w="147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03850" w:rsidRPr="00907251" w:rsidRDefault="0000385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Виртуальный русский музей, сеть Интернет</w:t>
            </w:r>
          </w:p>
        </w:tc>
        <w:tc>
          <w:tcPr>
            <w:tcW w:w="272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003850" w:rsidRDefault="0000385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 виртуальной экскурсии по Русскому государственному музею удалось познакомиться с работами русских художников, скульпторов и народными промыслами.</w:t>
            </w:r>
          </w:p>
          <w:p w:rsidR="00003850" w:rsidRPr="00907251" w:rsidRDefault="00003850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Особенно понравились работы народного творчества, которые отличались красочностью  и были проникнуты историей. В целом мне очень понравилась экскурсия по Русскому музею.</w:t>
            </w:r>
          </w:p>
        </w:tc>
        <w:tc>
          <w:tcPr>
            <w:tcW w:w="3260" w:type="dxa"/>
          </w:tcPr>
          <w:p w:rsidR="00A456E4" w:rsidRPr="00907251" w:rsidRDefault="00003850" w:rsidP="00D704CC">
            <w:pPr>
              <w:jc w:val="center"/>
              <w:rPr>
                <w:b/>
                <w:sz w:val="24"/>
                <w:szCs w:val="24"/>
              </w:rPr>
            </w:pPr>
            <w:r w:rsidRPr="00003850">
              <w:rPr>
                <w:b/>
                <w:sz w:val="24"/>
                <w:szCs w:val="24"/>
              </w:rPr>
              <w:t>https://rusmuseumvrm.ru/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03850" w:rsidRDefault="00003850" w:rsidP="0004028F">
      <w:pPr>
        <w:spacing w:after="0"/>
        <w:jc w:val="center"/>
        <w:rPr>
          <w:b/>
          <w:sz w:val="32"/>
          <w:szCs w:val="48"/>
        </w:rPr>
      </w:pPr>
    </w:p>
    <w:p w:rsidR="00003850" w:rsidRDefault="00003850" w:rsidP="0004028F">
      <w:pPr>
        <w:spacing w:after="0"/>
        <w:jc w:val="center"/>
        <w:rPr>
          <w:b/>
          <w:sz w:val="32"/>
          <w:szCs w:val="48"/>
        </w:rPr>
      </w:pPr>
    </w:p>
    <w:p w:rsidR="00003850" w:rsidRDefault="00003850" w:rsidP="0004028F">
      <w:pPr>
        <w:spacing w:after="0"/>
        <w:jc w:val="center"/>
        <w:rPr>
          <w:b/>
          <w:sz w:val="32"/>
          <w:szCs w:val="48"/>
        </w:rPr>
      </w:pPr>
    </w:p>
    <w:p w:rsidR="00003850" w:rsidRDefault="00003850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55428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54284" w:rsidRPr="00907251" w:rsidRDefault="0055428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54284" w:rsidRPr="00907251" w:rsidRDefault="00554284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Преображенская крепость, с. </w:t>
            </w:r>
            <w:proofErr w:type="spellStart"/>
            <w:r>
              <w:rPr>
                <w:b/>
                <w:sz w:val="24"/>
                <w:szCs w:val="24"/>
              </w:rPr>
              <w:t>Инхело</w:t>
            </w:r>
            <w:proofErr w:type="spellEnd"/>
            <w:r>
              <w:rPr>
                <w:b/>
                <w:sz w:val="24"/>
                <w:szCs w:val="24"/>
              </w:rPr>
              <w:t xml:space="preserve"> Ботлихский район</w:t>
            </w:r>
          </w:p>
        </w:tc>
        <w:tc>
          <w:tcPr>
            <w:tcW w:w="272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06F31" w:rsidRDefault="00506F3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Преображенская крепость в Ботлихском Районе была построена в 1859 г.</w:t>
            </w:r>
          </w:p>
          <w:p w:rsidR="00506F31" w:rsidRDefault="00506F3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Крепость перекрывала единственную дорогу, проходившую по долине реки Андийское </w:t>
            </w:r>
            <w:proofErr w:type="spellStart"/>
            <w:r>
              <w:rPr>
                <w:b/>
                <w:sz w:val="24"/>
                <w:szCs w:val="24"/>
              </w:rPr>
              <w:t>Койсу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506F31" w:rsidRPr="00907251" w:rsidRDefault="00506F3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 сегодняшний день крепость потихоньку разрушается ,но впечатления </w:t>
            </w:r>
            <w:r w:rsidR="00AE70CC">
              <w:rPr>
                <w:b/>
                <w:sz w:val="24"/>
                <w:szCs w:val="24"/>
              </w:rPr>
              <w:t>все же достаточно сильные – будто прикасаешься к истории.</w:t>
            </w:r>
          </w:p>
        </w:tc>
        <w:tc>
          <w:tcPr>
            <w:tcW w:w="3260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554284" w:rsidRPr="00907251" w:rsidRDefault="00506F31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749283" cy="2635488"/>
                  <wp:effectExtent l="0" t="0" r="3810" b="0"/>
                  <wp:docPr id="3" name="Рисунок 3" descr="D:\Мои документы\Downloads\zumrud.saadulaeva-20210319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Мои документы\Downloads\zumrud.saadulaeva-20210319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420" cy="2638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2074BC" w:rsidP="0004028F">
            <w:pPr>
              <w:jc w:val="center"/>
              <w:rPr>
                <w:b/>
                <w:sz w:val="32"/>
                <w:szCs w:val="48"/>
              </w:rPr>
            </w:pPr>
            <w:r w:rsidRPr="002074BC">
              <w:rPr>
                <w:b/>
                <w:sz w:val="32"/>
                <w:szCs w:val="48"/>
              </w:rPr>
              <w:drawing>
                <wp:inline distT="0" distB="0" distL="0" distR="0">
                  <wp:extent cx="6191250" cy="4095750"/>
                  <wp:effectExtent l="19050" t="0" r="0" b="0"/>
                  <wp:docPr id="4" name="Рисунок 1" descr="D:\111 ДОКУМЕНТАЦИЯ\ДИРЕКТОР 20-21 уч.г\КУЛЬТУРНЫЙ ДНЕВНИК ШКОЛЬНИКА\Новая папка\Вацап\2021-03-27_18-29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111 ДОКУМЕНТАЦИЯ\ДИРЕКТОР 20-21 уч.г\КУЛЬТУРНЫЙ ДНЕВНИК ШКОЛЬНИКА\Новая папка\Вацап\2021-03-27_18-29-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631" cy="4099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03257A">
      <w:pPr>
        <w:spacing w:after="0"/>
        <w:jc w:val="center"/>
        <w:rPr>
          <w:b/>
          <w:sz w:val="32"/>
          <w:szCs w:val="48"/>
        </w:rPr>
      </w:pPr>
    </w:p>
    <w:sectPr w:rsidR="00A456E4" w:rsidSect="000402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100" w:rsidRDefault="00CC4100" w:rsidP="0004028F">
      <w:pPr>
        <w:spacing w:after="0" w:line="240" w:lineRule="auto"/>
      </w:pPr>
      <w:r>
        <w:separator/>
      </w:r>
    </w:p>
  </w:endnote>
  <w:endnote w:type="continuationSeparator" w:id="0">
    <w:p w:rsidR="00CC4100" w:rsidRDefault="00CC4100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100" w:rsidRDefault="00CC4100" w:rsidP="0004028F">
      <w:pPr>
        <w:spacing w:after="0" w:line="240" w:lineRule="auto"/>
      </w:pPr>
      <w:r>
        <w:separator/>
      </w:r>
    </w:p>
  </w:footnote>
  <w:footnote w:type="continuationSeparator" w:id="0">
    <w:p w:rsidR="00CC4100" w:rsidRDefault="00CC4100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AE69F8">
          <w:pPr>
            <w:pStyle w:val="a5"/>
            <w:jc w:val="center"/>
            <w:rPr>
              <w:color w:val="FFFFFF" w:themeColor="background1"/>
            </w:rPr>
          </w:pPr>
          <w:r w:rsidRPr="00AE69F8">
            <w:fldChar w:fldCharType="begin"/>
          </w:r>
          <w:r w:rsidR="004F40D3">
            <w:instrText xml:space="preserve"> PAGE  \* MERGEFORMAT </w:instrText>
          </w:r>
          <w:r w:rsidRPr="00AE69F8">
            <w:fldChar w:fldCharType="separate"/>
          </w:r>
          <w:r w:rsidR="002074BC" w:rsidRPr="002074BC">
            <w:rPr>
              <w:noProof/>
              <w:color w:val="FFFFFF" w:themeColor="background1"/>
            </w:rPr>
            <w:t>9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03850"/>
    <w:rsid w:val="0003257A"/>
    <w:rsid w:val="0004028F"/>
    <w:rsid w:val="000925D7"/>
    <w:rsid w:val="000C6493"/>
    <w:rsid w:val="00106E57"/>
    <w:rsid w:val="00133C37"/>
    <w:rsid w:val="001430BB"/>
    <w:rsid w:val="00152B59"/>
    <w:rsid w:val="002074BC"/>
    <w:rsid w:val="0021296F"/>
    <w:rsid w:val="002D09BF"/>
    <w:rsid w:val="00373F5B"/>
    <w:rsid w:val="00380814"/>
    <w:rsid w:val="003D0644"/>
    <w:rsid w:val="00440B2B"/>
    <w:rsid w:val="004A4DA3"/>
    <w:rsid w:val="004C17E2"/>
    <w:rsid w:val="004F40D3"/>
    <w:rsid w:val="00506F31"/>
    <w:rsid w:val="00512B7D"/>
    <w:rsid w:val="00554284"/>
    <w:rsid w:val="00584C7E"/>
    <w:rsid w:val="006C1644"/>
    <w:rsid w:val="006C3255"/>
    <w:rsid w:val="006D10DD"/>
    <w:rsid w:val="00740668"/>
    <w:rsid w:val="007D40A3"/>
    <w:rsid w:val="007F1F72"/>
    <w:rsid w:val="0089482F"/>
    <w:rsid w:val="00907251"/>
    <w:rsid w:val="00922A1D"/>
    <w:rsid w:val="00A33ED4"/>
    <w:rsid w:val="00A456E4"/>
    <w:rsid w:val="00AA3234"/>
    <w:rsid w:val="00AE69F8"/>
    <w:rsid w:val="00AE70CC"/>
    <w:rsid w:val="00B51EBB"/>
    <w:rsid w:val="00BE0420"/>
    <w:rsid w:val="00C14E09"/>
    <w:rsid w:val="00C67135"/>
    <w:rsid w:val="00C96647"/>
    <w:rsid w:val="00CB2F8E"/>
    <w:rsid w:val="00CC4100"/>
    <w:rsid w:val="00CD183E"/>
    <w:rsid w:val="00D0472D"/>
    <w:rsid w:val="00D0475E"/>
    <w:rsid w:val="00D930AF"/>
    <w:rsid w:val="00E461B6"/>
    <w:rsid w:val="00E869E4"/>
    <w:rsid w:val="00EB26D7"/>
    <w:rsid w:val="00F030B4"/>
    <w:rsid w:val="00F0374E"/>
    <w:rsid w:val="00F7202D"/>
    <w:rsid w:val="00FD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127938"/>
    <w:rsid w:val="001A04CF"/>
    <w:rsid w:val="00255C5B"/>
    <w:rsid w:val="002D148C"/>
    <w:rsid w:val="00372A38"/>
    <w:rsid w:val="00806945"/>
    <w:rsid w:val="00991375"/>
    <w:rsid w:val="00CC51FD"/>
    <w:rsid w:val="00D328B1"/>
    <w:rsid w:val="00D77903"/>
    <w:rsid w:val="00EA00FE"/>
    <w:rsid w:val="00ED7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>SPecialiST RePack</Company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creator>Каб8 Надежда</dc:creator>
  <cp:lastModifiedBy>Muni</cp:lastModifiedBy>
  <cp:revision>20</cp:revision>
  <dcterms:created xsi:type="dcterms:W3CDTF">2021-03-19T17:19:00Z</dcterms:created>
  <dcterms:modified xsi:type="dcterms:W3CDTF">2021-03-27T15:35:00Z</dcterms:modified>
</cp:coreProperties>
</file>