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4D" w:rsidRPr="001C221E" w:rsidRDefault="00FC674D" w:rsidP="00FC67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i/>
          <w:color w:val="FF0000"/>
          <w:sz w:val="36"/>
          <w:szCs w:val="28"/>
          <w:u w:val="single"/>
        </w:rPr>
      </w:pPr>
      <w:r w:rsidRPr="001C221E">
        <w:rPr>
          <w:rFonts w:ascii="Verdana" w:hAnsi="Verdana"/>
          <w:b/>
          <w:i/>
          <w:color w:val="FF0000"/>
          <w:sz w:val="36"/>
          <w:szCs w:val="28"/>
          <w:u w:val="single"/>
        </w:rPr>
        <w:t>СОВЕТЫ РОДИТЕЛЯМ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Именно Ваша поддержка нужна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выпускнику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Поведение родителей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на те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й(</w:t>
      </w:r>
      <w:proofErr w:type="spellStart"/>
      <w:proofErr w:type="gramEnd"/>
      <w:r w:rsidRPr="00FC674D">
        <w:rPr>
          <w:rFonts w:ascii="Verdana" w:hAnsi="Verdana"/>
          <w:color w:val="1F262D"/>
          <w:sz w:val="28"/>
          <w:szCs w:val="28"/>
        </w:rPr>
        <w:t>ая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) любимый(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ая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Организация занятий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аудиалы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 xml:space="preserve">,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кинестетики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собственные интеллектуальные ресурсы и настроить на успех!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 </w:t>
      </w:r>
      <w:hyperlink r:id="rId4" w:history="1">
        <w:r w:rsidRPr="00FC674D">
          <w:rPr>
            <w:rStyle w:val="a5"/>
            <w:rFonts w:ascii="Verdana" w:hAnsi="Verdana"/>
            <w:color w:val="0071BB"/>
            <w:sz w:val="28"/>
            <w:szCs w:val="28"/>
          </w:rPr>
          <w:t>заполнения бланков</w:t>
        </w:r>
      </w:hyperlink>
      <w:r w:rsidRPr="00FC674D">
        <w:rPr>
          <w:rFonts w:ascii="Verdana" w:hAnsi="Verdana"/>
          <w:color w:val="1F262D"/>
          <w:sz w:val="28"/>
          <w:szCs w:val="28"/>
        </w:rPr>
        <w:t>, особенностями экзамена поможет разрешить эту ситуацию.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FC674D">
        <w:rPr>
          <w:rFonts w:ascii="Verdana" w:hAnsi="Verdana"/>
          <w:color w:val="1F262D"/>
          <w:sz w:val="28"/>
          <w:szCs w:val="28"/>
        </w:rPr>
        <w:br/>
      </w:r>
      <w:r w:rsidRPr="00FC674D">
        <w:rPr>
          <w:rFonts w:ascii="Verdana" w:hAnsi="Verdana"/>
          <w:color w:val="1F262D"/>
          <w:sz w:val="28"/>
          <w:szCs w:val="28"/>
        </w:rPr>
        <w:lastRenderedPageBreak/>
        <w:t>В процессе работы с заданиями приучайте ребёнка ориентироваться во времени и уметь его распределять.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jc w:val="center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Питание и режим дня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bookmarkStart w:id="0" w:name="_GoBack"/>
      <w:bookmarkEnd w:id="0"/>
      <w:r w:rsidRPr="00FC674D">
        <w:rPr>
          <w:rFonts w:ascii="Verdana" w:hAnsi="Verdana"/>
          <w:color w:val="1F262D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* Материалы подготовлены на основе книг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Ф.Йейтса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DC6804" w:rsidRPr="00FC674D" w:rsidRDefault="00DC6804">
      <w:pPr>
        <w:rPr>
          <w:sz w:val="28"/>
          <w:szCs w:val="28"/>
        </w:rPr>
      </w:pPr>
    </w:p>
    <w:sectPr w:rsidR="00DC6804" w:rsidRPr="00FC674D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74D"/>
    <w:rsid w:val="001C221E"/>
    <w:rsid w:val="00516BCE"/>
    <w:rsid w:val="00DC6804"/>
    <w:rsid w:val="00F62AD0"/>
    <w:rsid w:val="00FC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C674D"/>
    <w:rPr>
      <w:b/>
      <w:bCs/>
    </w:rPr>
  </w:style>
  <w:style w:type="character" w:styleId="a5">
    <w:name w:val="Hyperlink"/>
    <w:basedOn w:val="a0"/>
    <w:uiPriority w:val="99"/>
    <w:semiHidden/>
    <w:unhideWhenUsed/>
    <w:rsid w:val="00FC6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C674D"/>
    <w:rPr>
      <w:b/>
      <w:bCs/>
    </w:rPr>
  </w:style>
  <w:style w:type="character" w:styleId="a5">
    <w:name w:val="Hyperlink"/>
    <w:basedOn w:val="a0"/>
    <w:uiPriority w:val="99"/>
    <w:semiHidden/>
    <w:unhideWhenUsed/>
    <w:rsid w:val="00FC6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main/legal-documents/rosobrnadzor/guidelines/index.php?id_4=27370&amp;from_4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Muni</cp:lastModifiedBy>
  <cp:revision>3</cp:revision>
  <dcterms:created xsi:type="dcterms:W3CDTF">2020-06-05T13:01:00Z</dcterms:created>
  <dcterms:modified xsi:type="dcterms:W3CDTF">2020-06-06T10:08:00Z</dcterms:modified>
</cp:coreProperties>
</file>