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17" w:rsidRPr="00E36D4E" w:rsidRDefault="003B3617" w:rsidP="003B3617">
      <w:pPr>
        <w:shd w:val="clear" w:color="auto" w:fill="FFFFFF"/>
        <w:spacing w:after="45" w:line="240" w:lineRule="auto"/>
        <w:outlineLvl w:val="0"/>
        <w:rPr>
          <w:rFonts w:eastAsia="Times New Roman" w:cs="Times New Roman"/>
          <w:color w:val="000000"/>
          <w:kern w:val="36"/>
          <w:sz w:val="39"/>
          <w:szCs w:val="39"/>
          <w:lang w:eastAsia="ru-RU"/>
        </w:rPr>
      </w:pPr>
      <w:r w:rsidRPr="00E36D4E">
        <w:rPr>
          <w:rFonts w:eastAsia="Times New Roman" w:cs="Times New Roman"/>
          <w:color w:val="000000"/>
          <w:kern w:val="36"/>
          <w:sz w:val="39"/>
          <w:szCs w:val="39"/>
          <w:lang w:eastAsia="ru-RU"/>
        </w:rPr>
        <w:t xml:space="preserve">Психологическая подготовка к ЕГЭ. </w:t>
      </w:r>
      <w:bookmarkStart w:id="0" w:name="_GoBack"/>
      <w:r w:rsidRPr="00E36D4E">
        <w:rPr>
          <w:rFonts w:eastAsia="Times New Roman" w:cs="Times New Roman"/>
          <w:color w:val="000000"/>
          <w:kern w:val="36"/>
          <w:sz w:val="39"/>
          <w:szCs w:val="39"/>
          <w:lang w:eastAsia="ru-RU"/>
        </w:rPr>
        <w:t>Рекомендации родителям</w:t>
      </w:r>
      <w:bookmarkEnd w:id="0"/>
      <w:r w:rsidRPr="00E36D4E">
        <w:rPr>
          <w:rFonts w:eastAsia="Times New Roman" w:cs="Times New Roman"/>
          <w:color w:val="000000"/>
          <w:kern w:val="36"/>
          <w:sz w:val="39"/>
          <w:szCs w:val="39"/>
          <w:lang w:eastAsia="ru-RU"/>
        </w:rPr>
        <w:t>.</w:t>
      </w:r>
    </w:p>
    <w:p w:rsidR="003B3617" w:rsidRPr="00E36D4E" w:rsidRDefault="003B3617" w:rsidP="003B3617">
      <w:pPr>
        <w:shd w:val="clear" w:color="auto" w:fill="FCFCFC"/>
        <w:spacing w:line="240" w:lineRule="auto"/>
        <w:rPr>
          <w:rFonts w:eastAsia="Times New Roman" w:cs="Times New Roman"/>
          <w:color w:val="333333"/>
          <w:sz w:val="23"/>
          <w:szCs w:val="23"/>
          <w:lang w:eastAsia="ru-RU"/>
        </w:rPr>
      </w:pPr>
      <w:r w:rsidRPr="00E36D4E">
        <w:rPr>
          <w:rFonts w:eastAsia="Times New Roman" w:cs="Times New Roman"/>
          <w:b/>
          <w:bCs/>
          <w:color w:val="333333"/>
          <w:sz w:val="23"/>
          <w:szCs w:val="23"/>
          <w:lang w:eastAsia="ru-RU"/>
        </w:rPr>
        <w:t>От автора:</w:t>
      </w:r>
      <w:r w:rsidRPr="00E36D4E">
        <w:rPr>
          <w:rFonts w:eastAsia="Times New Roman" w:cs="Times New Roman"/>
          <w:color w:val="333333"/>
          <w:sz w:val="23"/>
          <w:szCs w:val="23"/>
          <w:lang w:eastAsia="ru-RU"/>
        </w:rPr>
        <w:t> </w:t>
      </w:r>
      <w:r w:rsidRPr="00E36D4E">
        <w:rPr>
          <w:rFonts w:eastAsia="Times New Roman" w:cs="Times New Roman"/>
          <w:i/>
          <w:iCs/>
          <w:color w:val="333333"/>
          <w:sz w:val="23"/>
          <w:szCs w:val="23"/>
          <w:lang w:eastAsia="ru-RU"/>
        </w:rPr>
        <w:t>Данная статья будет полезна в первую очередь родителям детей, сдающих ЕГЭ. Она поможет родителям психологически настроиться на сдачу детьми ЕГЭ и настроить своих детей на успешную сдачу экзаменов.</w:t>
      </w:r>
    </w:p>
    <w:tbl>
      <w:tblPr>
        <w:tblW w:w="5209" w:type="pct"/>
        <w:tblCellSpacing w:w="0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32"/>
      </w:tblGrid>
      <w:tr w:rsidR="003B3617" w:rsidRPr="00E36D4E" w:rsidTr="003B36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B3617" w:rsidRPr="00E36D4E" w:rsidRDefault="003B3617" w:rsidP="003B3617">
            <w:pPr>
              <w:spacing w:after="240" w:line="312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Психологическая подготовка к ЕГЭ. Рекомендации родителям.</w:t>
            </w:r>
          </w:p>
          <w:p w:rsidR="003B3617" w:rsidRPr="00E36D4E" w:rsidRDefault="003B3617" w:rsidP="003B3617">
            <w:pPr>
              <w:spacing w:after="240" w:line="312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Очень скоро завершатся школьные годы ваших детей. Впереди у них очень важный период – экзамены. Им предстоит их сдавать в особой форме – форме Единого государственного экзамена (далее - ЕГЭ). ЕГЭ отличается от привычных для нас форм знаний: контрольных, самостоятельных работ и устных экзаменов. Успешная сдача ЕГЭ – это наша с вами общая задача, в решении которой и у семьи, и у школы своя зона ответственности.</w:t>
            </w:r>
          </w:p>
          <w:p w:rsidR="003B3617" w:rsidRPr="00E36D4E" w:rsidRDefault="003B3617" w:rsidP="003B3617">
            <w:pPr>
              <w:spacing w:after="240" w:line="312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Сегодня я буду больше обращена к родителям, как показывает мой опыт работы в данной теме, одна из основных задач родителей во время подготовки и сдачи ЕГЭ детьми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- иметь положительный и благоприятный настрой.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 Ваш настрой определяет (влияет н</w:t>
            </w:r>
            <w:proofErr w:type="gramStart"/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а-</w:t>
            </w:r>
            <w:proofErr w:type="gramEnd"/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) настрой детей.</w:t>
            </w:r>
          </w:p>
          <w:p w:rsidR="003B3617" w:rsidRPr="00E36D4E" w:rsidRDefault="003B3617" w:rsidP="003B3617">
            <w:pPr>
              <w:spacing w:after="240" w:line="312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Для того</w:t>
            </w:r>
            <w:proofErr w:type="gramStart"/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proofErr w:type="gramEnd"/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чтобы сформировать положительный настрой, очень важно в сдаче ЕГЭ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увидеть возможности.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 Понятно, что ЕГЭ имеет определенные особенности и условности,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 также он имеет и большие возможности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, перечислю некоторые из них: завершение обучения в школе (это серьезный результат для ваших детей и для вас); получение аттестата; возможность узнать уровень знаний детей; поступление в ВУЗ (в который не надо больше сдавать экзамены, т. к. сдача экзаменов в школе служит одновременно поступлением в ВУЗ); получение в дальнейшем профессии; начало нового этапа жизни,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взрослой жизни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 ваших детей и т.д.</w:t>
            </w:r>
          </w:p>
          <w:p w:rsidR="003B3617" w:rsidRPr="00E36D4E" w:rsidRDefault="003B3617" w:rsidP="003B3617">
            <w:pPr>
              <w:spacing w:after="240" w:line="312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Также, экзамен это не только проверка уровня знаний, но и это проверка на прочность (силы характера, духа, воли и т.д.). Это получение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опыта 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прохождения подобных испытаний.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Полученный опыт в дальнейшем поможет вашим детям в сдаче экзаменов в ВУЗе и в прохождении жизненных трудностей.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 Поэтому, очень важно, чтобы период сдачи экзамена не превратился в негативный опыт, а был полезным опытом и здесь задача родителей в создании максимально комфортной, поддерживающей и спокойной обстановки.</w:t>
            </w:r>
          </w:p>
          <w:p w:rsidR="003B3617" w:rsidRPr="00E36D4E" w:rsidRDefault="003B3617" w:rsidP="003B3617">
            <w:pPr>
              <w:spacing w:after="240" w:line="312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Выбор уже сделан вами, вашими детьми еще в 9 классе, дороги назад нет, поэтому нужно достойно принять ситуацию сдачи ЕГЭ и достойно пройти испытания.</w:t>
            </w:r>
          </w:p>
          <w:p w:rsidR="003B3617" w:rsidRPr="00E36D4E" w:rsidRDefault="003B3617" w:rsidP="003B3617">
            <w:pPr>
              <w:spacing w:after="240" w:line="312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Важно также обсудить с ребенком ситуацию, когда он не набирает нужных баллов, конечно желательно, чтобы такое не произошло, но ситуации бывают разные. В этом случае,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необходимо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рассмотреть запасные варианты (на всякий случай), 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может даже варианты на уровне среднего профессионального образования. В моем опыте такие случае были, когда ребята не набирали даже нижний порог баллов ЕГЭ по необходимым предметам и не смогли поступить ни в один ВУЗ. Ситуация неопределенная, которая также усугублялась особым состоянием детей - потерянность, растерянность. И помимо помощи в выборе путей с учетом имеющейся ситуации, необходимо была еще психологическая поддержка. </w:t>
            </w: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Вот поэтому, чтобы подобных ситуаций не происходило, очень важно заранее рассмотреть и проговорить запасные варианты.</w:t>
            </w:r>
          </w:p>
          <w:p w:rsidR="003B3617" w:rsidRPr="00E36D4E" w:rsidRDefault="003B3617" w:rsidP="003B3617">
            <w:pPr>
              <w:spacing w:after="240" w:line="312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Очень важно понять, в какой помощи нуждается ваш ребенок, и это еще одна задача вас как родителей на этом этапе, 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 его видите каждый день, вы его знаете лучше всех. Кому-то нужна помощь в распределении тем для заучивания, кому-то в четком контроле в подготовке ЕГЭ, а </w:t>
            </w:r>
            <w:proofErr w:type="gramStart"/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кто-то</w:t>
            </w:r>
            <w:proofErr w:type="gramEnd"/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имея высокую самостоятельность в этом не нуждается. На данном этапе, важно узнать у ребенка, спросив у него: «Как я тебе могу помочь в подготовке и сдаче ЕГЭ? В чем тебе нужна моя помощь?». 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Чем раньше это будет сделано (можно в начале обучения в одиннадцатом класса), тем будет лучше для всей семьи.</w:t>
            </w:r>
          </w:p>
          <w:p w:rsidR="003B3617" w:rsidRPr="00E36D4E" w:rsidRDefault="003B3617" w:rsidP="003B3617">
            <w:pPr>
              <w:spacing w:after="240" w:line="312" w:lineRule="atLeast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Важно также понимать, что волнение в любом случае будет, оно даже полезно, но полезно только легкое волнение. Легкое волнение стимулирует, держит в тонусе и это помогает сдать экзамен на хорошем уровне. Другое дело, когда волнения очень много</w:t>
            </w:r>
            <w:r w:rsidRPr="00E36D4E">
              <w:rPr>
                <w:rFonts w:eastAsia="Times New Roman" w:cs="Times New Roman"/>
                <w:color w:val="000000"/>
                <w:szCs w:val="24"/>
                <w:lang w:eastAsia="ru-RU"/>
              </w:rPr>
              <w:t>. Вот здесь важна уже конкретная помощь, требующая выяснения причин волнения и снятия напряжения. Поэтому на этапе подготовки и сдачи ЕГЭ важно отслеживать, наблюдать состояние детей. Если вы понимаете, что не может справиться своими силами, тогда необходимо обращаться за помощью к профессиональным психологам.</w:t>
            </w:r>
          </w:p>
          <w:p w:rsidR="003B3617" w:rsidRPr="00E36D4E" w:rsidRDefault="003B3617" w:rsidP="003B3617">
            <w:pPr>
              <w:spacing w:after="240" w:line="312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36D4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Удачи!</w:t>
            </w:r>
          </w:p>
        </w:tc>
      </w:tr>
    </w:tbl>
    <w:p w:rsidR="00DC6804" w:rsidRPr="00E36D4E" w:rsidRDefault="00DC6804">
      <w:pPr>
        <w:rPr>
          <w:rFonts w:cs="Times New Roman"/>
        </w:rPr>
      </w:pPr>
    </w:p>
    <w:sectPr w:rsidR="00DC6804" w:rsidRPr="00E36D4E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3617"/>
    <w:rsid w:val="003B3617"/>
    <w:rsid w:val="0053404C"/>
    <w:rsid w:val="00DC6804"/>
    <w:rsid w:val="00E36D4E"/>
    <w:rsid w:val="00F6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4C"/>
  </w:style>
  <w:style w:type="paragraph" w:styleId="1">
    <w:name w:val="heading 1"/>
    <w:basedOn w:val="a"/>
    <w:link w:val="10"/>
    <w:uiPriority w:val="9"/>
    <w:qFormat/>
    <w:rsid w:val="003B361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61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36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6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61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61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36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6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33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080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Muni</cp:lastModifiedBy>
  <cp:revision>2</cp:revision>
  <dcterms:created xsi:type="dcterms:W3CDTF">2020-06-05T12:57:00Z</dcterms:created>
  <dcterms:modified xsi:type="dcterms:W3CDTF">2020-06-06T10:04:00Z</dcterms:modified>
</cp:coreProperties>
</file>