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E2" w:rsidRDefault="004453E2">
      <w:pPr>
        <w:spacing w:line="20" w:lineRule="exact"/>
        <w:rPr>
          <w:sz w:val="24"/>
          <w:szCs w:val="24"/>
        </w:rPr>
      </w:pPr>
    </w:p>
    <w:p w:rsidR="004453E2" w:rsidRDefault="008B0263" w:rsidP="008B0263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Приказ № 13</w:t>
      </w:r>
      <w:r>
        <w:rPr>
          <w:rFonts w:eastAsia="Times New Roman"/>
          <w:b/>
          <w:bCs/>
          <w:sz w:val="28"/>
          <w:szCs w:val="28"/>
        </w:rPr>
        <w:br/>
      </w:r>
    </w:p>
    <w:p w:rsidR="004453E2" w:rsidRDefault="008B0263" w:rsidP="008B0263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 15 мая 2020 года по МКОУ «Мунинская СОШ им. М.Х. Ахмедудинова»</w:t>
      </w:r>
    </w:p>
    <w:p w:rsidR="004453E2" w:rsidRDefault="004453E2">
      <w:pPr>
        <w:spacing w:line="313" w:lineRule="exact"/>
        <w:rPr>
          <w:sz w:val="24"/>
          <w:szCs w:val="24"/>
        </w:rPr>
      </w:pPr>
    </w:p>
    <w:p w:rsidR="004453E2" w:rsidRDefault="008B0263">
      <w:pPr>
        <w:spacing w:line="234" w:lineRule="auto"/>
        <w:ind w:left="100" w:right="120" w:firstLine="1016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«</w:t>
      </w:r>
      <w:r>
        <w:rPr>
          <w:rFonts w:eastAsia="Times New Roman"/>
          <w:b/>
          <w:bCs/>
          <w:color w:val="333333"/>
          <w:sz w:val="28"/>
          <w:szCs w:val="28"/>
        </w:rPr>
        <w:t>Об осуществлении образовательной деятельности в мае 2020 года 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color w:val="333333"/>
          <w:sz w:val="28"/>
          <w:szCs w:val="28"/>
        </w:rPr>
        <w:t>завершении учебного года в условиях распространения новой коронавирусной</w:t>
      </w:r>
    </w:p>
    <w:p w:rsidR="004453E2" w:rsidRDefault="004453E2">
      <w:pPr>
        <w:spacing w:line="2" w:lineRule="exact"/>
        <w:rPr>
          <w:sz w:val="24"/>
          <w:szCs w:val="24"/>
        </w:rPr>
      </w:pPr>
    </w:p>
    <w:p w:rsidR="004453E2" w:rsidRDefault="008B026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28"/>
          <w:szCs w:val="28"/>
        </w:rPr>
        <w:t>инфекции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>».</w:t>
      </w:r>
    </w:p>
    <w:p w:rsidR="004453E2" w:rsidRDefault="004453E2">
      <w:pPr>
        <w:spacing w:line="281" w:lineRule="exact"/>
        <w:rPr>
          <w:sz w:val="24"/>
          <w:szCs w:val="24"/>
        </w:rPr>
      </w:pPr>
    </w:p>
    <w:p w:rsidR="004453E2" w:rsidRDefault="008B0263">
      <w:pPr>
        <w:spacing w:line="238" w:lineRule="auto"/>
        <w:ind w:left="40" w:right="30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 исполнение Указа Президента Российской Федерации от 02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(COVID-19)", на основании Приказа №41 от 08.05.2020 по УО «Ботлихский район», 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</w:t>
      </w:r>
    </w:p>
    <w:p w:rsidR="004453E2" w:rsidRDefault="004453E2">
      <w:pPr>
        <w:spacing w:line="288" w:lineRule="exact"/>
        <w:rPr>
          <w:sz w:val="24"/>
          <w:szCs w:val="24"/>
        </w:rPr>
      </w:pPr>
    </w:p>
    <w:p w:rsidR="004453E2" w:rsidRDefault="008B0263">
      <w:pPr>
        <w:ind w:left="438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ПРИКАЗЫВАЮ:</w:t>
      </w:r>
    </w:p>
    <w:p w:rsidR="004453E2" w:rsidRDefault="004453E2">
      <w:pPr>
        <w:spacing w:line="306" w:lineRule="exact"/>
        <w:rPr>
          <w:sz w:val="24"/>
          <w:szCs w:val="24"/>
        </w:rPr>
      </w:pPr>
    </w:p>
    <w:p w:rsidR="004453E2" w:rsidRDefault="008B0263">
      <w:pPr>
        <w:numPr>
          <w:ilvl w:val="0"/>
          <w:numId w:val="1"/>
        </w:numPr>
        <w:tabs>
          <w:tab w:val="left" w:pos="1456"/>
        </w:tabs>
        <w:spacing w:line="230" w:lineRule="auto"/>
        <w:ind w:left="40" w:right="520" w:firstLine="56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color w:val="333333"/>
          <w:sz w:val="24"/>
          <w:szCs w:val="24"/>
        </w:rPr>
        <w:t>Промежуточная аттестация по итогам учебного года будет проводить в формате, отличном от того, что закреплѐн «Положением о проведении промежуточной аттестации учащихся и осуществления текущего контроля их успеваемости», а именно:</w:t>
      </w:r>
    </w:p>
    <w:p w:rsidR="004453E2" w:rsidRDefault="004453E2">
      <w:pPr>
        <w:spacing w:line="12" w:lineRule="exact"/>
        <w:rPr>
          <w:rFonts w:eastAsia="Times New Roman"/>
          <w:b/>
          <w:bCs/>
          <w:sz w:val="26"/>
          <w:szCs w:val="26"/>
        </w:rPr>
      </w:pPr>
    </w:p>
    <w:p w:rsidR="004453E2" w:rsidRDefault="008B0263">
      <w:pPr>
        <w:numPr>
          <w:ilvl w:val="0"/>
          <w:numId w:val="2"/>
        </w:numPr>
        <w:tabs>
          <w:tab w:val="left" w:pos="799"/>
        </w:tabs>
        <w:spacing w:line="237" w:lineRule="auto"/>
        <w:ind w:left="40" w:right="340" w:firstLine="560"/>
        <w:rPr>
          <w:rFonts w:ascii="Arial" w:eastAsia="Arial" w:hAnsi="Arial" w:cs="Arial"/>
          <w:color w:val="333333"/>
          <w:sz w:val="23"/>
          <w:szCs w:val="23"/>
        </w:rPr>
      </w:pPr>
      <w:r>
        <w:rPr>
          <w:rFonts w:ascii="Arial" w:eastAsia="Arial" w:hAnsi="Arial" w:cs="Arial"/>
          <w:color w:val="333333"/>
          <w:sz w:val="23"/>
          <w:szCs w:val="23"/>
        </w:rPr>
        <w:t xml:space="preserve">1. </w:t>
      </w:r>
      <w:r>
        <w:rPr>
          <w:rFonts w:eastAsia="Times New Roman"/>
          <w:color w:val="333333"/>
          <w:sz w:val="24"/>
          <w:szCs w:val="24"/>
        </w:rPr>
        <w:t>В форме текущего контроля успеваемости, с выставлением отметки за четверть по</w:t>
      </w:r>
      <w:r>
        <w:rPr>
          <w:rFonts w:ascii="Arial" w:eastAsia="Arial" w:hAnsi="Arial" w:cs="Arial"/>
          <w:color w:val="333333"/>
          <w:sz w:val="23"/>
          <w:szCs w:val="23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каждому учебному предмету на основании отметок, имеющихся в классном журнале на дату окончания 2019-2020 учебного года (годовые отметки по каждому учебному предмету - среднее арифметическое четвертных отметок целыми числами в соответствии с правилами математического округления)</w:t>
      </w:r>
    </w:p>
    <w:p w:rsidR="004453E2" w:rsidRDefault="004453E2">
      <w:pPr>
        <w:spacing w:line="284" w:lineRule="exact"/>
        <w:rPr>
          <w:sz w:val="24"/>
          <w:szCs w:val="24"/>
        </w:rPr>
      </w:pPr>
    </w:p>
    <w:p w:rsidR="004453E2" w:rsidRDefault="008B0263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Завершить учебный процесс в МКОУ «Мунинская СОШ им. М.Х. Ахмедудинова» в 2019/2020 учебном году:</w:t>
      </w:r>
    </w:p>
    <w:p w:rsidR="004453E2" w:rsidRDefault="004453E2">
      <w:pPr>
        <w:spacing w:line="283" w:lineRule="exact"/>
        <w:rPr>
          <w:sz w:val="24"/>
          <w:szCs w:val="24"/>
        </w:rPr>
      </w:pPr>
    </w:p>
    <w:p w:rsidR="004453E2" w:rsidRDefault="008B0263">
      <w:pPr>
        <w:ind w:left="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2.1. в I - ХI классах - 25 мая .</w:t>
      </w:r>
    </w:p>
    <w:p w:rsidR="004453E2" w:rsidRDefault="004453E2">
      <w:pPr>
        <w:spacing w:line="288" w:lineRule="exact"/>
        <w:rPr>
          <w:sz w:val="24"/>
          <w:szCs w:val="24"/>
        </w:rPr>
      </w:pPr>
    </w:p>
    <w:p w:rsidR="004453E2" w:rsidRDefault="008B0263">
      <w:pPr>
        <w:spacing w:line="238" w:lineRule="auto"/>
        <w:ind w:left="40" w:right="4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2.2. В</w:t>
      </w:r>
      <w:r>
        <w:rPr>
          <w:rFonts w:eastAsia="Times New Roman"/>
          <w:sz w:val="24"/>
          <w:szCs w:val="24"/>
        </w:rPr>
        <w:t>нести изменения в основные общеобразовательные программы, в том числе учебные планы,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календарные учебные графики, рабочие программы учебных курсов, дисциплин, модулей, учитывая деятельность в условиях режима повышенной готовности и действий ограничительных мероприятий по противодействию распространению новой коронавирусной инфекции. Продолжить соблюдение всех установленных норм, направленных рекомендаций: реализация дифференцированного подхода, индивидуализация образовательного процесса, недопущение перегрузки заданиями обучающихся, обеспечение сохранности здоровья детей, соблюдение требования к продолжительности непрерывного применения технических средств обучения и др.</w:t>
      </w:r>
    </w:p>
    <w:p w:rsidR="004453E2" w:rsidRDefault="004453E2">
      <w:pPr>
        <w:spacing w:line="300" w:lineRule="exact"/>
        <w:rPr>
          <w:sz w:val="24"/>
          <w:szCs w:val="24"/>
        </w:rPr>
      </w:pPr>
    </w:p>
    <w:p w:rsidR="004453E2" w:rsidRDefault="008B0263">
      <w:pPr>
        <w:spacing w:line="237" w:lineRule="auto"/>
        <w:ind w:left="40" w:right="4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Государственную итоговую аттестацию по образовательным программам среднего общего образования в форме единого государственного экзамена, для лиц поступающих в ВУЗы, провести в сроки, установленные Приказом Министерства просвещения РФ «Об утверждении единого расписания и продолжительности проведения единого государственного экзамена по</w:t>
      </w:r>
    </w:p>
    <w:p w:rsidR="004453E2" w:rsidRDefault="004453E2">
      <w:pPr>
        <w:spacing w:line="14" w:lineRule="exact"/>
        <w:rPr>
          <w:sz w:val="24"/>
          <w:szCs w:val="24"/>
        </w:rPr>
      </w:pPr>
    </w:p>
    <w:p w:rsidR="004453E2" w:rsidRDefault="008B0263">
      <w:pPr>
        <w:spacing w:line="229" w:lineRule="auto"/>
        <w:ind w:left="4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каждому учебному предмету, требований к использованию средств обучения и воспитания при его </w:t>
      </w:r>
      <w:r>
        <w:rPr>
          <w:rFonts w:eastAsia="Times New Roman"/>
          <w:sz w:val="26"/>
          <w:szCs w:val="26"/>
        </w:rPr>
        <w:t>1</w:t>
      </w:r>
    </w:p>
    <w:p w:rsidR="004453E2" w:rsidRDefault="008B0263">
      <w:pPr>
        <w:spacing w:line="221" w:lineRule="auto"/>
        <w:ind w:lef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проведении в 2020 году».</w:t>
      </w:r>
    </w:p>
    <w:p w:rsidR="004453E2" w:rsidRDefault="004453E2">
      <w:pPr>
        <w:spacing w:line="284" w:lineRule="exact"/>
        <w:rPr>
          <w:sz w:val="24"/>
          <w:szCs w:val="24"/>
        </w:rPr>
      </w:pPr>
    </w:p>
    <w:p w:rsidR="008B0263" w:rsidRDefault="008B0263">
      <w:pPr>
        <w:spacing w:line="284" w:lineRule="exact"/>
        <w:rPr>
          <w:sz w:val="24"/>
          <w:szCs w:val="24"/>
        </w:rPr>
      </w:pPr>
    </w:p>
    <w:p w:rsidR="008B0263" w:rsidRDefault="008B0263">
      <w:pPr>
        <w:spacing w:line="284" w:lineRule="exact"/>
        <w:rPr>
          <w:sz w:val="24"/>
          <w:szCs w:val="24"/>
        </w:rPr>
      </w:pPr>
    </w:p>
    <w:p w:rsidR="008B0263" w:rsidRDefault="008B0263">
      <w:pPr>
        <w:spacing w:line="284" w:lineRule="exact"/>
        <w:rPr>
          <w:sz w:val="24"/>
          <w:szCs w:val="24"/>
        </w:rPr>
      </w:pPr>
    </w:p>
    <w:p w:rsidR="008B0263" w:rsidRDefault="008B0263">
      <w:pPr>
        <w:spacing w:line="284" w:lineRule="exact"/>
        <w:rPr>
          <w:sz w:val="24"/>
          <w:szCs w:val="24"/>
        </w:rPr>
      </w:pPr>
    </w:p>
    <w:p w:rsidR="004453E2" w:rsidRDefault="008B0263">
      <w:pPr>
        <w:ind w:left="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3. Заместителю директора по УВР Ашиковой М.Г.:</w:t>
      </w:r>
    </w:p>
    <w:p w:rsidR="004453E2" w:rsidRDefault="008B0263">
      <w:pPr>
        <w:spacing w:line="250" w:lineRule="auto"/>
        <w:ind w:left="7" w:right="10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3.1. Обеспечить реализацию в полном объеме образовательных программ и повторение пройденного программного материала, обратив особое внимание на организацию индивидуальной помощи учащимся, испытывающим затруднения в освоении образовательных программ;</w:t>
      </w:r>
    </w:p>
    <w:p w:rsidR="004453E2" w:rsidRDefault="004453E2">
      <w:pPr>
        <w:spacing w:line="2" w:lineRule="exact"/>
        <w:rPr>
          <w:sz w:val="20"/>
          <w:szCs w:val="20"/>
        </w:rPr>
      </w:pPr>
    </w:p>
    <w:p w:rsidR="004453E2" w:rsidRDefault="008B0263">
      <w:pPr>
        <w:spacing w:line="234" w:lineRule="auto"/>
        <w:ind w:left="7" w:right="4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Довести до сведения педагогических работников, учащихся и их родителей (законных представителей) порядок окончания 2019-2020 учебного года в срок до 16 мая 2020 года;</w:t>
      </w:r>
    </w:p>
    <w:p w:rsidR="004453E2" w:rsidRDefault="004453E2">
      <w:pPr>
        <w:spacing w:line="290" w:lineRule="exact"/>
        <w:rPr>
          <w:sz w:val="20"/>
          <w:szCs w:val="20"/>
        </w:rPr>
      </w:pPr>
    </w:p>
    <w:p w:rsidR="004453E2" w:rsidRDefault="008B0263">
      <w:pPr>
        <w:spacing w:line="239" w:lineRule="auto"/>
        <w:ind w:left="7" w:right="4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Обеспечить своевременное информирование учащегося 11 класса, их родителей (законных представителей) по вопросам проведения государственной итоговой аттестации по образовательным программам среднего общего образования, о месте и сроках проведения государственной итоговой аттестации, о порядке проведения государственной итоговой аттестации, в том числе об основаниях для удаления с экзамена, изменения или аннулирования результатов государственной итоговой аттестации, о ведении во время единого государственного экзамена в пунктах проведения экзаменов и аудиториях видеозаписи, о порядке подачи и рассмотрения апелляций, о времени и месте ознакомления с результатами государственной итоговой аттестации, а также о результатах государственной итоговой аттестации, полученных учащимися.</w:t>
      </w:r>
    </w:p>
    <w:p w:rsidR="004453E2" w:rsidRDefault="004453E2">
      <w:pPr>
        <w:spacing w:line="12" w:lineRule="exact"/>
        <w:rPr>
          <w:sz w:val="20"/>
          <w:szCs w:val="20"/>
        </w:rPr>
      </w:pPr>
    </w:p>
    <w:p w:rsidR="004453E2" w:rsidRDefault="008B0263">
      <w:pPr>
        <w:spacing w:line="234" w:lineRule="auto"/>
        <w:ind w:left="7" w:right="4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3.4. Создать условия учащимся для ликвидации академической задолженности и обеспечить контроль за своевременностью ее ликвидации;</w:t>
      </w:r>
    </w:p>
    <w:p w:rsidR="004453E2" w:rsidRDefault="004453E2">
      <w:pPr>
        <w:spacing w:line="14" w:lineRule="exact"/>
        <w:rPr>
          <w:sz w:val="20"/>
          <w:szCs w:val="20"/>
        </w:rPr>
      </w:pPr>
    </w:p>
    <w:p w:rsidR="004453E2" w:rsidRDefault="008B0263">
      <w:pPr>
        <w:spacing w:line="234" w:lineRule="auto"/>
        <w:ind w:left="7" w:right="4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Подготовить приказы и довести их до сведения участников образовательных отношений:</w:t>
      </w:r>
    </w:p>
    <w:p w:rsidR="004453E2" w:rsidRDefault="004453E2">
      <w:pPr>
        <w:spacing w:line="14" w:lineRule="exact"/>
        <w:rPr>
          <w:sz w:val="20"/>
          <w:szCs w:val="20"/>
        </w:rPr>
      </w:pPr>
    </w:p>
    <w:p w:rsidR="004453E2" w:rsidRDefault="008B0263">
      <w:pPr>
        <w:numPr>
          <w:ilvl w:val="2"/>
          <w:numId w:val="3"/>
        </w:numPr>
        <w:tabs>
          <w:tab w:val="left" w:pos="910"/>
        </w:tabs>
        <w:spacing w:line="234" w:lineRule="auto"/>
        <w:ind w:left="7" w:right="40" w:firstLine="71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допуске к государственной итоговой аттестации выпускников 11 классов – не позднее 25 мая 2020 года;</w:t>
      </w:r>
    </w:p>
    <w:p w:rsidR="004453E2" w:rsidRDefault="004453E2">
      <w:pPr>
        <w:spacing w:line="13" w:lineRule="exact"/>
        <w:rPr>
          <w:rFonts w:eastAsia="Times New Roman"/>
          <w:sz w:val="24"/>
          <w:szCs w:val="24"/>
        </w:rPr>
      </w:pPr>
    </w:p>
    <w:p w:rsidR="004453E2" w:rsidRDefault="008B0263">
      <w:pPr>
        <w:numPr>
          <w:ilvl w:val="2"/>
          <w:numId w:val="3"/>
        </w:numPr>
        <w:tabs>
          <w:tab w:val="left" w:pos="987"/>
        </w:tabs>
        <w:spacing w:line="234" w:lineRule="auto"/>
        <w:ind w:left="7" w:right="40" w:firstLine="71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переводе учащихся 1-8,9, 10 классов в следующий класс – не позднее последнего учебного дня в учебном году согласно календарному учебному графику;</w:t>
      </w:r>
    </w:p>
    <w:p w:rsidR="004453E2" w:rsidRDefault="004453E2">
      <w:pPr>
        <w:spacing w:line="1" w:lineRule="exact"/>
        <w:rPr>
          <w:rFonts w:eastAsia="Times New Roman"/>
          <w:sz w:val="24"/>
          <w:szCs w:val="24"/>
        </w:rPr>
      </w:pPr>
    </w:p>
    <w:p w:rsidR="004453E2" w:rsidRDefault="008B0263">
      <w:pPr>
        <w:ind w:left="727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4. Зам</w:t>
      </w:r>
      <w:proofErr w:type="gramStart"/>
      <w:r>
        <w:rPr>
          <w:rFonts w:eastAsia="Times New Roman"/>
          <w:b/>
          <w:bCs/>
          <w:sz w:val="24"/>
          <w:szCs w:val="24"/>
        </w:rPr>
        <w:t>.д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иректора по ВР </w:t>
      </w:r>
      <w:proofErr w:type="spellStart"/>
      <w:r>
        <w:rPr>
          <w:rFonts w:eastAsia="Times New Roman"/>
          <w:b/>
          <w:bCs/>
          <w:sz w:val="24"/>
          <w:szCs w:val="24"/>
        </w:rPr>
        <w:t>Саадулаеву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М.З. </w:t>
      </w:r>
      <w:r>
        <w:rPr>
          <w:rFonts w:eastAsia="Times New Roman"/>
          <w:sz w:val="24"/>
          <w:szCs w:val="24"/>
        </w:rPr>
        <w:t>организовать:</w:t>
      </w:r>
    </w:p>
    <w:p w:rsidR="004453E2" w:rsidRDefault="008B0263">
      <w:pPr>
        <w:ind w:left="72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4.1. Проведение праздника «Последний звонок» в онлайн-формате –  24 мая 2020г.;</w:t>
      </w:r>
    </w:p>
    <w:p w:rsidR="004453E2" w:rsidRDefault="004453E2">
      <w:pPr>
        <w:spacing w:line="17" w:lineRule="exact"/>
        <w:rPr>
          <w:rFonts w:eastAsia="Times New Roman"/>
          <w:sz w:val="24"/>
          <w:szCs w:val="24"/>
        </w:rPr>
      </w:pPr>
    </w:p>
    <w:p w:rsidR="004453E2" w:rsidRDefault="008B0263">
      <w:pPr>
        <w:spacing w:line="234" w:lineRule="auto"/>
        <w:ind w:left="7" w:right="40" w:firstLine="7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5. Провести заседаний педагогического совета с рассмотрением вопросов в онлайн-формате :</w:t>
      </w:r>
    </w:p>
    <w:p w:rsidR="004453E2" w:rsidRDefault="004453E2">
      <w:pPr>
        <w:spacing w:line="1" w:lineRule="exact"/>
        <w:rPr>
          <w:rFonts w:eastAsia="Times New Roman"/>
          <w:sz w:val="24"/>
          <w:szCs w:val="24"/>
        </w:rPr>
      </w:pPr>
    </w:p>
    <w:p w:rsidR="004453E2" w:rsidRDefault="008B0263">
      <w:pPr>
        <w:numPr>
          <w:ilvl w:val="1"/>
          <w:numId w:val="3"/>
        </w:numPr>
        <w:tabs>
          <w:tab w:val="left" w:pos="887"/>
        </w:tabs>
        <w:spacing w:line="235" w:lineRule="auto"/>
        <w:ind w:left="887" w:hanging="17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выдаче выпускникам 9 классов аттестатов об основном общем образовании и приложений</w:t>
      </w:r>
    </w:p>
    <w:p w:rsidR="004453E2" w:rsidRDefault="008B0263">
      <w:pPr>
        <w:numPr>
          <w:ilvl w:val="0"/>
          <w:numId w:val="3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ним.</w:t>
      </w:r>
    </w:p>
    <w:p w:rsidR="004453E2" w:rsidRDefault="008B0263">
      <w:pPr>
        <w:numPr>
          <w:ilvl w:val="1"/>
          <w:numId w:val="3"/>
        </w:numPr>
        <w:tabs>
          <w:tab w:val="left" w:pos="907"/>
        </w:tabs>
        <w:ind w:left="907" w:hanging="1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выдаче выпускникам 11 классов аттестатов о среднем общем образовании и приложений</w:t>
      </w:r>
    </w:p>
    <w:p w:rsidR="004453E2" w:rsidRDefault="008B0263">
      <w:pPr>
        <w:numPr>
          <w:ilvl w:val="0"/>
          <w:numId w:val="3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ним – по графику проведения ЕГЭ.</w:t>
      </w:r>
    </w:p>
    <w:p w:rsidR="004453E2" w:rsidRDefault="004453E2">
      <w:pPr>
        <w:spacing w:line="20" w:lineRule="exact"/>
        <w:rPr>
          <w:sz w:val="20"/>
          <w:szCs w:val="20"/>
        </w:rPr>
      </w:pPr>
    </w:p>
    <w:p w:rsidR="004453E2" w:rsidRDefault="004453E2">
      <w:pPr>
        <w:spacing w:line="268" w:lineRule="exact"/>
        <w:rPr>
          <w:sz w:val="20"/>
          <w:szCs w:val="20"/>
        </w:rPr>
      </w:pPr>
    </w:p>
    <w:p w:rsidR="004453E2" w:rsidRDefault="008B0263">
      <w:pPr>
        <w:spacing w:line="234" w:lineRule="auto"/>
        <w:ind w:left="7" w:right="40" w:firstLine="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 Ответственному за сайт Ибрагимову М.И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обеспечить размещение настоящего приказа 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сайте МКОУ «Мунинская СОШ им. М.Х. Ахмедудинова»</w:t>
      </w:r>
      <w:proofErr w:type="gramStart"/>
      <w:r>
        <w:rPr>
          <w:rFonts w:eastAsia="Times New Roman"/>
          <w:sz w:val="24"/>
          <w:szCs w:val="24"/>
        </w:rPr>
        <w:t xml:space="preserve"> .</w:t>
      </w:r>
      <w:proofErr w:type="gramEnd"/>
    </w:p>
    <w:p w:rsidR="004453E2" w:rsidRDefault="004453E2">
      <w:pPr>
        <w:spacing w:line="278" w:lineRule="exact"/>
        <w:rPr>
          <w:sz w:val="20"/>
          <w:szCs w:val="20"/>
        </w:rPr>
      </w:pPr>
    </w:p>
    <w:p w:rsidR="004453E2" w:rsidRDefault="008B0263">
      <w:pPr>
        <w:ind w:left="72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 Контроль  исполнения настоящего приказа оставляю за собой.</w:t>
      </w:r>
    </w:p>
    <w:p w:rsidR="004453E2" w:rsidRDefault="008B0263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1861820</wp:posOffset>
            </wp:positionH>
            <wp:positionV relativeFrom="paragraph">
              <wp:posOffset>99060</wp:posOffset>
            </wp:positionV>
            <wp:extent cx="1390650" cy="1638300"/>
            <wp:effectExtent l="152400" t="0" r="133350" b="0"/>
            <wp:wrapNone/>
            <wp:docPr id="3" name="Рисунок 2" descr="20180519_093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519_093909.jpg"/>
                    <pic:cNvPicPr/>
                  </pic:nvPicPr>
                  <pic:blipFill>
                    <a:blip r:embed="rId5" cstate="print">
                      <a:lum bright="40000" contrast="40000"/>
                    </a:blip>
                    <a:srcRect l="37787" t="8481" r="19460" b="2438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906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3E2" w:rsidRDefault="004453E2">
      <w:pPr>
        <w:spacing w:line="200" w:lineRule="exact"/>
        <w:rPr>
          <w:sz w:val="20"/>
          <w:szCs w:val="20"/>
        </w:rPr>
      </w:pPr>
    </w:p>
    <w:p w:rsidR="004453E2" w:rsidRDefault="004453E2">
      <w:pPr>
        <w:spacing w:line="200" w:lineRule="exact"/>
        <w:rPr>
          <w:sz w:val="20"/>
          <w:szCs w:val="20"/>
        </w:rPr>
      </w:pPr>
    </w:p>
    <w:p w:rsidR="004453E2" w:rsidRDefault="004453E2">
      <w:pPr>
        <w:spacing w:line="349" w:lineRule="exact"/>
        <w:rPr>
          <w:sz w:val="20"/>
          <w:szCs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60"/>
        <w:gridCol w:w="3160"/>
        <w:gridCol w:w="1280"/>
      </w:tblGrid>
      <w:tr w:rsidR="004453E2">
        <w:trPr>
          <w:trHeight w:val="322"/>
        </w:trPr>
        <w:tc>
          <w:tcPr>
            <w:tcW w:w="4660" w:type="dxa"/>
            <w:vAlign w:val="bottom"/>
          </w:tcPr>
          <w:p w:rsidR="004453E2" w:rsidRDefault="008B0263" w:rsidP="008B026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Директор 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3160" w:type="dxa"/>
            <w:vAlign w:val="bottom"/>
          </w:tcPr>
          <w:p w:rsidR="004453E2" w:rsidRDefault="008B0263" w:rsidP="008B026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         А. М. Джафаров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sz w:val="28"/>
                <w:szCs w:val="28"/>
              </w:rPr>
              <w:br/>
            </w:r>
          </w:p>
        </w:tc>
        <w:tc>
          <w:tcPr>
            <w:tcW w:w="1280" w:type="dxa"/>
            <w:vAlign w:val="bottom"/>
          </w:tcPr>
          <w:p w:rsidR="004453E2" w:rsidRDefault="004453E2">
            <w:pPr>
              <w:rPr>
                <w:sz w:val="24"/>
                <w:szCs w:val="24"/>
              </w:rPr>
            </w:pPr>
          </w:p>
        </w:tc>
      </w:tr>
      <w:tr w:rsidR="004453E2">
        <w:trPr>
          <w:trHeight w:val="895"/>
        </w:trPr>
        <w:tc>
          <w:tcPr>
            <w:tcW w:w="4660" w:type="dxa"/>
            <w:vAlign w:val="bottom"/>
          </w:tcPr>
          <w:p w:rsidR="004453E2" w:rsidRDefault="008B0263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444444"/>
                <w:sz w:val="28"/>
                <w:szCs w:val="28"/>
              </w:rPr>
              <w:t>С приказом ознакомлены</w:t>
            </w:r>
            <w:r>
              <w:rPr>
                <w:rFonts w:eastAsia="Times New Roman"/>
                <w:color w:val="444444"/>
                <w:sz w:val="28"/>
                <w:szCs w:val="28"/>
              </w:rPr>
              <w:t>:</w:t>
            </w:r>
          </w:p>
        </w:tc>
        <w:tc>
          <w:tcPr>
            <w:tcW w:w="3160" w:type="dxa"/>
            <w:vAlign w:val="bottom"/>
          </w:tcPr>
          <w:p w:rsidR="004453E2" w:rsidRDefault="004453E2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4453E2" w:rsidRDefault="004453E2">
            <w:pPr>
              <w:rPr>
                <w:sz w:val="24"/>
                <w:szCs w:val="24"/>
              </w:rPr>
            </w:pPr>
          </w:p>
        </w:tc>
      </w:tr>
      <w:tr w:rsidR="004453E2">
        <w:trPr>
          <w:trHeight w:val="499"/>
        </w:trPr>
        <w:tc>
          <w:tcPr>
            <w:tcW w:w="4660" w:type="dxa"/>
            <w:vAlign w:val="bottom"/>
          </w:tcPr>
          <w:p w:rsidR="004453E2" w:rsidRDefault="008B0263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160" w:type="dxa"/>
            <w:vAlign w:val="bottom"/>
          </w:tcPr>
          <w:p w:rsidR="004453E2" w:rsidRDefault="008B0263" w:rsidP="008B0263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М.Г. Ашикова</w:t>
            </w:r>
          </w:p>
        </w:tc>
        <w:tc>
          <w:tcPr>
            <w:tcW w:w="1280" w:type="dxa"/>
            <w:vAlign w:val="bottom"/>
          </w:tcPr>
          <w:p w:rsidR="004453E2" w:rsidRDefault="008B026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15.05.2020</w:t>
            </w:r>
          </w:p>
        </w:tc>
      </w:tr>
      <w:tr w:rsidR="004453E2">
        <w:trPr>
          <w:trHeight w:val="427"/>
        </w:trPr>
        <w:tc>
          <w:tcPr>
            <w:tcW w:w="4660" w:type="dxa"/>
            <w:vAlign w:val="bottom"/>
          </w:tcPr>
          <w:p w:rsidR="004453E2" w:rsidRDefault="008B0263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160" w:type="dxa"/>
            <w:vAlign w:val="bottom"/>
          </w:tcPr>
          <w:p w:rsidR="004453E2" w:rsidRDefault="008B0263" w:rsidP="008B0263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М.З. Саадулаев</w:t>
            </w:r>
          </w:p>
        </w:tc>
        <w:tc>
          <w:tcPr>
            <w:tcW w:w="1280" w:type="dxa"/>
            <w:vAlign w:val="bottom"/>
          </w:tcPr>
          <w:p w:rsidR="004453E2" w:rsidRDefault="008B026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15.05.2020</w:t>
            </w:r>
          </w:p>
        </w:tc>
      </w:tr>
      <w:tr w:rsidR="004453E2">
        <w:trPr>
          <w:trHeight w:val="425"/>
        </w:trPr>
        <w:tc>
          <w:tcPr>
            <w:tcW w:w="4660" w:type="dxa"/>
            <w:vAlign w:val="bottom"/>
          </w:tcPr>
          <w:p w:rsidR="004453E2" w:rsidRDefault="008B0263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444444"/>
                <w:sz w:val="24"/>
                <w:szCs w:val="24"/>
              </w:rPr>
              <w:t>Ответственный за сайт</w:t>
            </w:r>
          </w:p>
        </w:tc>
        <w:tc>
          <w:tcPr>
            <w:tcW w:w="3160" w:type="dxa"/>
            <w:vAlign w:val="bottom"/>
          </w:tcPr>
          <w:p w:rsidR="004453E2" w:rsidRDefault="008B0263" w:rsidP="00C01900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М.И. И</w:t>
            </w:r>
            <w:r w:rsidR="00C01900">
              <w:rPr>
                <w:rFonts w:eastAsia="Times New Roman"/>
                <w:b/>
                <w:bCs/>
              </w:rPr>
              <w:t>б</w:t>
            </w:r>
            <w:r>
              <w:rPr>
                <w:rFonts w:eastAsia="Times New Roman"/>
                <w:b/>
                <w:bCs/>
              </w:rPr>
              <w:t>рагимов</w:t>
            </w:r>
          </w:p>
        </w:tc>
        <w:tc>
          <w:tcPr>
            <w:tcW w:w="1280" w:type="dxa"/>
            <w:vAlign w:val="bottom"/>
          </w:tcPr>
          <w:p w:rsidR="004453E2" w:rsidRDefault="008B026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15.05.2020</w:t>
            </w:r>
          </w:p>
        </w:tc>
      </w:tr>
    </w:tbl>
    <w:p w:rsidR="004453E2" w:rsidRDefault="004453E2">
      <w:pPr>
        <w:spacing w:line="116" w:lineRule="exact"/>
        <w:rPr>
          <w:sz w:val="20"/>
          <w:szCs w:val="20"/>
        </w:rPr>
      </w:pPr>
    </w:p>
    <w:p w:rsidR="004453E2" w:rsidRDefault="004453E2">
      <w:pPr>
        <w:sectPr w:rsidR="004453E2">
          <w:pgSz w:w="11900" w:h="16838"/>
          <w:pgMar w:top="710" w:right="526" w:bottom="1144" w:left="1133" w:header="0" w:footer="0" w:gutter="0"/>
          <w:cols w:space="720" w:equalWidth="0">
            <w:col w:w="10247"/>
          </w:cols>
        </w:sectPr>
      </w:pPr>
    </w:p>
    <w:p w:rsidR="004453E2" w:rsidRDefault="008B0263">
      <w:pPr>
        <w:ind w:left="10107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2</w:t>
      </w:r>
    </w:p>
    <w:sectPr w:rsidR="004453E2" w:rsidSect="004453E2">
      <w:type w:val="continuous"/>
      <w:pgSz w:w="11900" w:h="16838"/>
      <w:pgMar w:top="710" w:right="526" w:bottom="1144" w:left="1133" w:header="0" w:footer="0" w:gutter="0"/>
      <w:cols w:space="720" w:equalWidth="0">
        <w:col w:w="102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40C889FC"/>
    <w:lvl w:ilvl="0" w:tplc="1E3C2306">
      <w:start w:val="1"/>
      <w:numFmt w:val="decimal"/>
      <w:lvlText w:val="%1."/>
      <w:lvlJc w:val="left"/>
    </w:lvl>
    <w:lvl w:ilvl="1" w:tplc="E4E854EC">
      <w:numFmt w:val="decimal"/>
      <w:lvlText w:val=""/>
      <w:lvlJc w:val="left"/>
    </w:lvl>
    <w:lvl w:ilvl="2" w:tplc="5A421912">
      <w:numFmt w:val="decimal"/>
      <w:lvlText w:val=""/>
      <w:lvlJc w:val="left"/>
    </w:lvl>
    <w:lvl w:ilvl="3" w:tplc="0E6A75B2">
      <w:numFmt w:val="decimal"/>
      <w:lvlText w:val=""/>
      <w:lvlJc w:val="left"/>
    </w:lvl>
    <w:lvl w:ilvl="4" w:tplc="A14458A2">
      <w:numFmt w:val="decimal"/>
      <w:lvlText w:val=""/>
      <w:lvlJc w:val="left"/>
    </w:lvl>
    <w:lvl w:ilvl="5" w:tplc="D0FA80B8">
      <w:numFmt w:val="decimal"/>
      <w:lvlText w:val=""/>
      <w:lvlJc w:val="left"/>
    </w:lvl>
    <w:lvl w:ilvl="6" w:tplc="761EE256">
      <w:numFmt w:val="decimal"/>
      <w:lvlText w:val=""/>
      <w:lvlJc w:val="left"/>
    </w:lvl>
    <w:lvl w:ilvl="7" w:tplc="C30AEE60">
      <w:numFmt w:val="decimal"/>
      <w:lvlText w:val=""/>
      <w:lvlJc w:val="left"/>
    </w:lvl>
    <w:lvl w:ilvl="8" w:tplc="903847BA">
      <w:numFmt w:val="decimal"/>
      <w:lvlText w:val=""/>
      <w:lvlJc w:val="left"/>
    </w:lvl>
  </w:abstractNum>
  <w:abstractNum w:abstractNumId="1">
    <w:nsid w:val="00003D6C"/>
    <w:multiLevelType w:val="hybridMultilevel"/>
    <w:tmpl w:val="EA30CBAC"/>
    <w:lvl w:ilvl="0" w:tplc="2C4E36D8">
      <w:start w:val="1"/>
      <w:numFmt w:val="decimal"/>
      <w:lvlText w:val="%1."/>
      <w:lvlJc w:val="left"/>
    </w:lvl>
    <w:lvl w:ilvl="1" w:tplc="70389324">
      <w:numFmt w:val="decimal"/>
      <w:lvlText w:val=""/>
      <w:lvlJc w:val="left"/>
    </w:lvl>
    <w:lvl w:ilvl="2" w:tplc="33EE7960">
      <w:numFmt w:val="decimal"/>
      <w:lvlText w:val=""/>
      <w:lvlJc w:val="left"/>
    </w:lvl>
    <w:lvl w:ilvl="3" w:tplc="F38872DE">
      <w:numFmt w:val="decimal"/>
      <w:lvlText w:val=""/>
      <w:lvlJc w:val="left"/>
    </w:lvl>
    <w:lvl w:ilvl="4" w:tplc="363E587A">
      <w:numFmt w:val="decimal"/>
      <w:lvlText w:val=""/>
      <w:lvlJc w:val="left"/>
    </w:lvl>
    <w:lvl w:ilvl="5" w:tplc="BFA0E748">
      <w:numFmt w:val="decimal"/>
      <w:lvlText w:val=""/>
      <w:lvlJc w:val="left"/>
    </w:lvl>
    <w:lvl w:ilvl="6" w:tplc="5656AB60">
      <w:numFmt w:val="decimal"/>
      <w:lvlText w:val=""/>
      <w:lvlJc w:val="left"/>
    </w:lvl>
    <w:lvl w:ilvl="7" w:tplc="166A24A2">
      <w:numFmt w:val="decimal"/>
      <w:lvlText w:val=""/>
      <w:lvlJc w:val="left"/>
    </w:lvl>
    <w:lvl w:ilvl="8" w:tplc="BE488740">
      <w:numFmt w:val="decimal"/>
      <w:lvlText w:val=""/>
      <w:lvlJc w:val="left"/>
    </w:lvl>
  </w:abstractNum>
  <w:abstractNum w:abstractNumId="2">
    <w:nsid w:val="000072AE"/>
    <w:multiLevelType w:val="hybridMultilevel"/>
    <w:tmpl w:val="2D580C18"/>
    <w:lvl w:ilvl="0" w:tplc="318087E2">
      <w:start w:val="1"/>
      <w:numFmt w:val="bullet"/>
      <w:lvlText w:val="к"/>
      <w:lvlJc w:val="left"/>
    </w:lvl>
    <w:lvl w:ilvl="1" w:tplc="5E2C5820">
      <w:start w:val="1"/>
      <w:numFmt w:val="bullet"/>
      <w:lvlText w:val="о"/>
      <w:lvlJc w:val="left"/>
    </w:lvl>
    <w:lvl w:ilvl="2" w:tplc="1D6AB02E">
      <w:start w:val="1"/>
      <w:numFmt w:val="bullet"/>
      <w:lvlText w:val="о"/>
      <w:lvlJc w:val="left"/>
    </w:lvl>
    <w:lvl w:ilvl="3" w:tplc="6F92AC7E">
      <w:numFmt w:val="decimal"/>
      <w:lvlText w:val=""/>
      <w:lvlJc w:val="left"/>
    </w:lvl>
    <w:lvl w:ilvl="4" w:tplc="E700769C">
      <w:numFmt w:val="decimal"/>
      <w:lvlText w:val=""/>
      <w:lvlJc w:val="left"/>
    </w:lvl>
    <w:lvl w:ilvl="5" w:tplc="BF800DAC">
      <w:numFmt w:val="decimal"/>
      <w:lvlText w:val=""/>
      <w:lvlJc w:val="left"/>
    </w:lvl>
    <w:lvl w:ilvl="6" w:tplc="D39A6C9A">
      <w:numFmt w:val="decimal"/>
      <w:lvlText w:val=""/>
      <w:lvlJc w:val="left"/>
    </w:lvl>
    <w:lvl w:ilvl="7" w:tplc="C422F39E">
      <w:numFmt w:val="decimal"/>
      <w:lvlText w:val=""/>
      <w:lvlJc w:val="left"/>
    </w:lvl>
    <w:lvl w:ilvl="8" w:tplc="A3E2BB9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453E2"/>
    <w:rsid w:val="004453E2"/>
    <w:rsid w:val="007B35FF"/>
    <w:rsid w:val="008B0263"/>
    <w:rsid w:val="00C0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Muni</cp:lastModifiedBy>
  <cp:revision>3</cp:revision>
  <dcterms:created xsi:type="dcterms:W3CDTF">2020-06-06T09:55:00Z</dcterms:created>
  <dcterms:modified xsi:type="dcterms:W3CDTF">2020-06-06T08:20:00Z</dcterms:modified>
</cp:coreProperties>
</file>