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rStyle w:val="markdown-word"/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Итоговое собеседование по русскому языку (ИС</w:t>
      </w:r>
      <w:r w:rsidRPr="00517B70">
        <w:rPr>
          <w:rStyle w:val="markdown-word"/>
          <w:spacing w:val="3"/>
          <w:sz w:val="28"/>
          <w:szCs w:val="28"/>
        </w:rPr>
        <w:noBreakHyphen/>
        <w:t>9) в 2026 году — это устная часть ОГЭ и одновременно допуск к его основной части. Основ</w:t>
      </w:r>
    </w:p>
    <w:p w:rsid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rStyle w:val="markdown-word"/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ной день экзамена запланирован на 11 февраля 2026 года, а резервные дни для тех, кто не смог явиться или не завершил испытание по </w:t>
      </w:r>
      <w:proofErr w:type="gramStart"/>
      <w:r w:rsidRPr="00517B70">
        <w:rPr>
          <w:rStyle w:val="markdown-word"/>
          <w:spacing w:val="3"/>
          <w:sz w:val="28"/>
          <w:szCs w:val="28"/>
        </w:rPr>
        <w:t>уважительной</w:t>
      </w:r>
      <w:proofErr w:type="gramEnd"/>
      <w:r w:rsidRPr="00517B70">
        <w:rPr>
          <w:rStyle w:val="markdown-word"/>
          <w:spacing w:val="3"/>
          <w:sz w:val="28"/>
          <w:szCs w:val="28"/>
        </w:rPr>
        <w:t> 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причине (при наличии подтверждающих документов), — 11 марта и 20 апреля 2026 года.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Зарегистрироваться для участия можно:</w:t>
      </w:r>
    </w:p>
    <w:p w:rsidR="00517B70" w:rsidRPr="00517B70" w:rsidRDefault="00517B70" w:rsidP="00517B70">
      <w:pPr>
        <w:pStyle w:val="a3"/>
        <w:numPr>
          <w:ilvl w:val="0"/>
          <w:numId w:val="1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до 28 января 2026 года — в основной срок;</w:t>
      </w:r>
    </w:p>
    <w:p w:rsidR="00517B70" w:rsidRPr="00517B70" w:rsidRDefault="00517B70" w:rsidP="00517B70">
      <w:pPr>
        <w:pStyle w:val="a3"/>
        <w:numPr>
          <w:ilvl w:val="0"/>
          <w:numId w:val="1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до 25 февраля и до 24 марта 2026 года — в дополнительные сроки.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О результатах сообщат:</w:t>
      </w:r>
    </w:p>
    <w:p w:rsidR="00517B70" w:rsidRPr="00517B70" w:rsidRDefault="00517B70" w:rsidP="00517B70">
      <w:pPr>
        <w:pStyle w:val="a3"/>
        <w:numPr>
          <w:ilvl w:val="0"/>
          <w:numId w:val="2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до 25 февраля — по итогам основного периода;</w:t>
      </w:r>
    </w:p>
    <w:p w:rsidR="00517B70" w:rsidRPr="00517B70" w:rsidRDefault="00517B70" w:rsidP="00517B70">
      <w:pPr>
        <w:pStyle w:val="a3"/>
        <w:numPr>
          <w:ilvl w:val="0"/>
          <w:numId w:val="2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до 25 марта и до 30 апреля — по итогам дополнительных периодов.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Экзамен состоит из четырёх заданий базового уровня сложности:</w:t>
      </w:r>
    </w:p>
    <w:p w:rsidR="00517B70" w:rsidRPr="00517B70" w:rsidRDefault="00517B70" w:rsidP="00517B70">
      <w:pPr>
        <w:pStyle w:val="a3"/>
        <w:numPr>
          <w:ilvl w:val="0"/>
          <w:numId w:val="3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чтение вслух (максимум 2 минуты);</w:t>
      </w:r>
    </w:p>
    <w:p w:rsidR="00517B70" w:rsidRPr="00517B70" w:rsidRDefault="00517B70" w:rsidP="00517B70">
      <w:pPr>
        <w:pStyle w:val="a3"/>
        <w:numPr>
          <w:ilvl w:val="0"/>
          <w:numId w:val="3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пересказ текста (максимум 2 минуты);</w:t>
      </w:r>
    </w:p>
    <w:p w:rsidR="00517B70" w:rsidRPr="00517B70" w:rsidRDefault="00517B70" w:rsidP="00517B70">
      <w:pPr>
        <w:pStyle w:val="a3"/>
        <w:numPr>
          <w:ilvl w:val="0"/>
          <w:numId w:val="3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монолог (максимум 2 минуты);</w:t>
      </w:r>
    </w:p>
    <w:p w:rsidR="00517B70" w:rsidRPr="00517B70" w:rsidRDefault="00517B70" w:rsidP="00517B70">
      <w:pPr>
        <w:pStyle w:val="a3"/>
        <w:numPr>
          <w:ilvl w:val="0"/>
          <w:numId w:val="3"/>
        </w:numPr>
        <w:shd w:val="clear" w:color="auto" w:fill="FFFFFF"/>
        <w:spacing w:before="111" w:beforeAutospacing="0" w:after="111" w:afterAutospacing="0"/>
        <w:ind w:left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диалог (максимум 3 минуты).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Оценивание проходит по системе «зачёт»/«незачёт»: чтобы получить зачёт, девятикласснику нужно набрать минимум 10 баллов из 20.</w:t>
      </w:r>
    </w:p>
    <w:p w:rsid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rStyle w:val="markdown-word"/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Для подготовки подойдёт пособие Л. Н. Черкасовой «ОГЭ</w:t>
      </w:r>
      <w:r w:rsidRPr="00517B70">
        <w:rPr>
          <w:rStyle w:val="markdown-word"/>
          <w:spacing w:val="3"/>
          <w:sz w:val="28"/>
          <w:szCs w:val="28"/>
        </w:rPr>
        <w:noBreakHyphen/>
        <w:t>2026. Русский </w:t>
      </w:r>
    </w:p>
    <w:p w:rsidR="00517B70" w:rsidRPr="00517B70" w:rsidRDefault="00517B70" w:rsidP="00517B70">
      <w:pPr>
        <w:pStyle w:val="a3"/>
        <w:shd w:val="clear" w:color="auto" w:fill="FFFFFF"/>
        <w:spacing w:before="111" w:beforeAutospacing="0" w:after="111" w:afterAutospacing="0"/>
        <w:rPr>
          <w:spacing w:val="3"/>
          <w:sz w:val="28"/>
          <w:szCs w:val="28"/>
        </w:rPr>
      </w:pPr>
      <w:r w:rsidRPr="00517B70">
        <w:rPr>
          <w:rStyle w:val="markdown-word"/>
          <w:spacing w:val="3"/>
          <w:sz w:val="28"/>
          <w:szCs w:val="28"/>
        </w:rPr>
        <w:t>язык. Итоговое собеседование».</w:t>
      </w:r>
    </w:p>
    <w:p w:rsidR="00831310" w:rsidRPr="00517B70" w:rsidRDefault="00831310" w:rsidP="00517B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1310" w:rsidRPr="00517B70" w:rsidSect="0083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60C39"/>
    <w:multiLevelType w:val="multilevel"/>
    <w:tmpl w:val="43C0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B91D08"/>
    <w:multiLevelType w:val="multilevel"/>
    <w:tmpl w:val="D8F4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A83EE6"/>
    <w:multiLevelType w:val="multilevel"/>
    <w:tmpl w:val="907A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17B70"/>
    <w:rsid w:val="00517B70"/>
    <w:rsid w:val="0083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517B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2026-06-05T09:57:00Z</dcterms:created>
  <dcterms:modified xsi:type="dcterms:W3CDTF">2026-06-05T09:58:00Z</dcterms:modified>
</cp:coreProperties>
</file>