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7DE0" w14:textId="77777777" w:rsidR="00D40864" w:rsidRPr="00C40354" w:rsidRDefault="00D40864" w:rsidP="00D40864">
      <w:pPr>
        <w:jc w:val="center"/>
        <w:rPr>
          <w:b/>
          <w:sz w:val="24"/>
          <w:szCs w:val="24"/>
          <w:lang w:eastAsia="ru-RU"/>
        </w:rPr>
      </w:pPr>
      <w:r w:rsidRPr="00C40354">
        <w:rPr>
          <w:b/>
          <w:noProof/>
          <w:sz w:val="24"/>
          <w:szCs w:val="24"/>
          <w:lang w:eastAsia="ru-RU"/>
        </w:rPr>
        <w:drawing>
          <wp:inline distT="0" distB="0" distL="0" distR="0" wp14:anchorId="471EBBF7" wp14:editId="011DD0C5">
            <wp:extent cx="636105" cy="623172"/>
            <wp:effectExtent l="0" t="0" r="0" b="5715"/>
            <wp:docPr id="2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01" cy="62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31D93C" w14:textId="77777777" w:rsidR="00D40864" w:rsidRPr="00C40354" w:rsidRDefault="00D40864" w:rsidP="00D40864">
      <w:pPr>
        <w:jc w:val="center"/>
        <w:rPr>
          <w:b/>
          <w:sz w:val="24"/>
          <w:szCs w:val="24"/>
          <w:lang w:eastAsia="ru-RU"/>
        </w:rPr>
      </w:pPr>
      <w:r w:rsidRPr="00C40354">
        <w:rPr>
          <w:b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  <w:r w:rsidRPr="00C40354">
        <w:rPr>
          <w:b/>
          <w:sz w:val="24"/>
          <w:szCs w:val="24"/>
          <w:lang w:eastAsia="ru-RU"/>
        </w:rPr>
        <w:br/>
        <w:t>МУНИНСКАЯ СРЕДНЯЯ ОБЩЕОБРАЗОВАТЕЛЬНАЯ ШКОЛА ИМЕНИ МАГОМЕДА ХАМДУЛАЕВИЧА АХМЕДУДИНОВА</w:t>
      </w:r>
    </w:p>
    <w:p w14:paraId="3E67AAFD" w14:textId="77777777" w:rsidR="00D40864" w:rsidRPr="00C40354" w:rsidRDefault="00D40864" w:rsidP="00D40864">
      <w:pPr>
        <w:jc w:val="center"/>
        <w:rPr>
          <w:b/>
          <w:sz w:val="24"/>
          <w:szCs w:val="24"/>
          <w:lang w:eastAsia="ru-RU"/>
        </w:rPr>
      </w:pPr>
      <w:r w:rsidRPr="00C40354">
        <w:rPr>
          <w:b/>
          <w:sz w:val="24"/>
          <w:szCs w:val="24"/>
          <w:lang w:eastAsia="ru-RU"/>
        </w:rPr>
        <w:t xml:space="preserve">  МУНИЦИПАЛЬНОГО РАЙОНА</w:t>
      </w:r>
    </w:p>
    <w:p w14:paraId="2A177DBC" w14:textId="77777777" w:rsidR="00D40864" w:rsidRPr="00C40354" w:rsidRDefault="00D40864" w:rsidP="00D40864">
      <w:pPr>
        <w:jc w:val="center"/>
        <w:rPr>
          <w:b/>
          <w:sz w:val="24"/>
          <w:szCs w:val="24"/>
          <w:lang w:eastAsia="ru-RU"/>
        </w:rPr>
      </w:pPr>
      <w:r w:rsidRPr="00C40354">
        <w:rPr>
          <w:b/>
          <w:sz w:val="24"/>
          <w:szCs w:val="24"/>
          <w:lang w:eastAsia="ru-RU"/>
        </w:rPr>
        <w:t xml:space="preserve"> «Ботлихский район»</w:t>
      </w:r>
    </w:p>
    <w:p w14:paraId="623F5642" w14:textId="77777777" w:rsidR="00D40864" w:rsidRPr="00C40354" w:rsidRDefault="00D40864" w:rsidP="00D40864">
      <w:pPr>
        <w:jc w:val="center"/>
        <w:rPr>
          <w:sz w:val="24"/>
          <w:szCs w:val="24"/>
          <w:lang w:eastAsia="ru-RU"/>
        </w:rPr>
      </w:pPr>
      <w:r w:rsidRPr="00C40354">
        <w:rPr>
          <w:sz w:val="24"/>
          <w:szCs w:val="24"/>
          <w:lang w:eastAsia="ru-RU"/>
        </w:rPr>
        <w:t xml:space="preserve">с. </w:t>
      </w:r>
      <w:proofErr w:type="spellStart"/>
      <w:r w:rsidRPr="00C40354">
        <w:rPr>
          <w:sz w:val="24"/>
          <w:szCs w:val="24"/>
          <w:lang w:eastAsia="ru-RU"/>
        </w:rPr>
        <w:t>Муни</w:t>
      </w:r>
      <w:proofErr w:type="spellEnd"/>
      <w:r w:rsidRPr="00C40354">
        <w:rPr>
          <w:sz w:val="24"/>
          <w:szCs w:val="24"/>
          <w:lang w:eastAsia="ru-RU"/>
        </w:rPr>
        <w:t>, Ботлихского района, Республика Дагестан,368988</w:t>
      </w:r>
    </w:p>
    <w:p w14:paraId="32DD0E53" w14:textId="77777777" w:rsidR="00D40864" w:rsidRPr="00C40354" w:rsidRDefault="00D40864" w:rsidP="00D40864">
      <w:pPr>
        <w:jc w:val="center"/>
        <w:rPr>
          <w:i/>
          <w:color w:val="365F91" w:themeColor="accent1" w:themeShade="BF"/>
          <w:sz w:val="24"/>
          <w:szCs w:val="24"/>
          <w:u w:val="single"/>
          <w:lang w:eastAsia="ru-RU"/>
        </w:rPr>
      </w:pPr>
      <w:r w:rsidRPr="00C40354">
        <w:rPr>
          <w:sz w:val="24"/>
          <w:szCs w:val="24"/>
          <w:lang w:eastAsia="ru-RU"/>
        </w:rPr>
        <w:t>тел. 8928-530-45-97, Е-</w:t>
      </w:r>
      <w:r w:rsidRPr="00C40354">
        <w:rPr>
          <w:sz w:val="24"/>
          <w:szCs w:val="24"/>
          <w:lang w:val="en-US" w:eastAsia="ru-RU"/>
        </w:rPr>
        <w:t>mail</w:t>
      </w:r>
      <w:r w:rsidRPr="00C40354">
        <w:rPr>
          <w:sz w:val="24"/>
          <w:szCs w:val="24"/>
          <w:lang w:eastAsia="ru-RU"/>
        </w:rPr>
        <w:t>:</w:t>
      </w:r>
      <w:r w:rsidRPr="00C40354">
        <w:rPr>
          <w:color w:val="005BD1"/>
          <w:sz w:val="24"/>
          <w:szCs w:val="24"/>
          <w:shd w:val="clear" w:color="auto" w:fill="FFFFFF"/>
          <w:lang w:eastAsia="ru-RU"/>
        </w:rPr>
        <w:t xml:space="preserve"> </w:t>
      </w:r>
      <w:hyperlink r:id="rId6" w:history="1">
        <w:r w:rsidRPr="00C40354">
          <w:rPr>
            <w:i/>
            <w:color w:val="0000FF" w:themeColor="hyperlink"/>
            <w:sz w:val="24"/>
            <w:szCs w:val="24"/>
            <w:u w:val="single"/>
            <w:shd w:val="clear" w:color="auto" w:fill="FFFFFF"/>
            <w:lang w:eastAsia="ru-RU"/>
          </w:rPr>
          <w:t>school.muni@mail.ru</w:t>
        </w:r>
      </w:hyperlink>
      <w:r w:rsidRPr="00C40354">
        <w:rPr>
          <w:i/>
          <w:color w:val="365F91" w:themeColor="accent1" w:themeShade="BF"/>
          <w:sz w:val="24"/>
          <w:szCs w:val="24"/>
          <w:u w:val="single"/>
          <w:shd w:val="clear" w:color="auto" w:fill="FFFFFF"/>
          <w:lang w:eastAsia="ru-RU"/>
        </w:rPr>
        <w:t xml:space="preserve"> </w:t>
      </w:r>
    </w:p>
    <w:p w14:paraId="657B52A7" w14:textId="77777777" w:rsidR="00D40864" w:rsidRPr="00C40354" w:rsidRDefault="00D40864" w:rsidP="00D40864">
      <w:pPr>
        <w:pBdr>
          <w:bottom w:val="double" w:sz="6" w:space="0" w:color="auto"/>
        </w:pBdr>
        <w:spacing w:after="200" w:line="276" w:lineRule="auto"/>
        <w:rPr>
          <w:sz w:val="24"/>
          <w:szCs w:val="24"/>
        </w:rPr>
      </w:pPr>
    </w:p>
    <w:p w14:paraId="7661473B" w14:textId="13110A41" w:rsidR="00D40864" w:rsidRDefault="00D40864">
      <w:pPr>
        <w:spacing w:before="304" w:line="242" w:lineRule="auto"/>
        <w:ind w:left="2039" w:hanging="642"/>
        <w:rPr>
          <w:b/>
          <w:sz w:val="24"/>
        </w:rPr>
      </w:pPr>
      <w:r>
        <w:rPr>
          <w:b/>
          <w:sz w:val="24"/>
        </w:rPr>
        <w:t>от 15.08.2025                           ПРИКАЗ               №122</w:t>
      </w:r>
    </w:p>
    <w:p w14:paraId="1B4251C9" w14:textId="0CF6A2DD" w:rsidR="00BD37AC" w:rsidRDefault="004D4E82" w:rsidP="00D40864">
      <w:pPr>
        <w:spacing w:before="304" w:line="242" w:lineRule="auto"/>
        <w:rPr>
          <w:b/>
          <w:sz w:val="28"/>
        </w:rPr>
      </w:pPr>
      <w:r>
        <w:rPr>
          <w:b/>
          <w:sz w:val="24"/>
        </w:rPr>
        <w:t>«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назначении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ответственного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выполнение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 обеспечению антитеррористической защищённости»</w:t>
      </w:r>
    </w:p>
    <w:p w14:paraId="5A485081" w14:textId="77777777" w:rsidR="00BD37AC" w:rsidRDefault="00BD37AC">
      <w:pPr>
        <w:pStyle w:val="a3"/>
        <w:spacing w:before="187"/>
        <w:rPr>
          <w:b/>
          <w:sz w:val="28"/>
        </w:rPr>
      </w:pPr>
    </w:p>
    <w:p w14:paraId="23453F74" w14:textId="77777777" w:rsidR="00BD37AC" w:rsidRDefault="004D4E82">
      <w:pPr>
        <w:pStyle w:val="a3"/>
        <w:spacing w:line="211" w:lineRule="auto"/>
        <w:ind w:left="1" w:right="138"/>
        <w:jc w:val="both"/>
      </w:pPr>
      <w:r>
        <w:t>В целях обеспечения антитеррористической безопасности, охраны жизни обучающихся и работников школы, осуществления взаимодействия с правоохранительными органами</w:t>
      </w:r>
    </w:p>
    <w:p w14:paraId="32A00FC5" w14:textId="77777777" w:rsidR="00BD37AC" w:rsidRDefault="00BD37AC">
      <w:pPr>
        <w:pStyle w:val="a3"/>
        <w:spacing w:before="51"/>
      </w:pPr>
    </w:p>
    <w:p w14:paraId="4189CF1C" w14:textId="77777777" w:rsidR="00BD37AC" w:rsidRDefault="004D4E82">
      <w:pPr>
        <w:spacing w:before="1" w:line="296" w:lineRule="exact"/>
        <w:ind w:left="-1" w:right="140"/>
        <w:jc w:val="center"/>
        <w:rPr>
          <w:b/>
          <w:sz w:val="26"/>
        </w:rPr>
      </w:pPr>
      <w:r>
        <w:rPr>
          <w:b/>
          <w:spacing w:val="-2"/>
          <w:sz w:val="26"/>
        </w:rPr>
        <w:t>ПРИ</w:t>
      </w:r>
      <w:r>
        <w:rPr>
          <w:b/>
          <w:spacing w:val="-2"/>
          <w:sz w:val="26"/>
        </w:rPr>
        <w:t>КАЗЫВАЮ:</w:t>
      </w:r>
    </w:p>
    <w:p w14:paraId="5EDB3724" w14:textId="118EC0E4" w:rsidR="00BD37AC" w:rsidRDefault="004D4E82">
      <w:pPr>
        <w:pStyle w:val="a4"/>
        <w:numPr>
          <w:ilvl w:val="0"/>
          <w:numId w:val="2"/>
        </w:numPr>
        <w:tabs>
          <w:tab w:val="left" w:pos="284"/>
        </w:tabs>
        <w:ind w:right="141"/>
        <w:jc w:val="both"/>
        <w:rPr>
          <w:sz w:val="24"/>
        </w:rPr>
      </w:pPr>
      <w:r>
        <w:rPr>
          <w:b/>
          <w:sz w:val="26"/>
        </w:rPr>
        <w:t xml:space="preserve">Назначить </w:t>
      </w:r>
      <w:r>
        <w:rPr>
          <w:sz w:val="26"/>
        </w:rPr>
        <w:t xml:space="preserve">учителя ОБЗР </w:t>
      </w:r>
      <w:r w:rsidR="00D40864">
        <w:rPr>
          <w:sz w:val="26"/>
        </w:rPr>
        <w:t>Курбанова М.И.</w:t>
      </w:r>
      <w:r>
        <w:rPr>
          <w:sz w:val="26"/>
        </w:rPr>
        <w:t>. ответственным за организацию работы</w:t>
      </w:r>
      <w:r>
        <w:rPr>
          <w:spacing w:val="-16"/>
          <w:sz w:val="26"/>
        </w:rPr>
        <w:t xml:space="preserve"> </w:t>
      </w:r>
      <w:r>
        <w:rPr>
          <w:sz w:val="26"/>
        </w:rPr>
        <w:t>по</w:t>
      </w:r>
      <w:r>
        <w:rPr>
          <w:spacing w:val="-16"/>
          <w:sz w:val="26"/>
        </w:rPr>
        <w:t xml:space="preserve"> </w:t>
      </w:r>
      <w:r>
        <w:rPr>
          <w:sz w:val="26"/>
        </w:rPr>
        <w:t>обеспечению</w:t>
      </w:r>
      <w:r>
        <w:rPr>
          <w:spacing w:val="-17"/>
          <w:sz w:val="26"/>
        </w:rPr>
        <w:t xml:space="preserve"> </w:t>
      </w:r>
      <w:r>
        <w:rPr>
          <w:sz w:val="26"/>
        </w:rPr>
        <w:t>антитеррористической</w:t>
      </w:r>
      <w:r>
        <w:rPr>
          <w:spacing w:val="-16"/>
          <w:sz w:val="26"/>
        </w:rPr>
        <w:t xml:space="preserve"> </w:t>
      </w:r>
      <w:r>
        <w:rPr>
          <w:sz w:val="26"/>
        </w:rPr>
        <w:t>защищённости</w:t>
      </w:r>
      <w:r>
        <w:rPr>
          <w:spacing w:val="-16"/>
          <w:sz w:val="26"/>
        </w:rPr>
        <w:t xml:space="preserve"> </w:t>
      </w:r>
      <w:r>
        <w:rPr>
          <w:sz w:val="26"/>
        </w:rPr>
        <w:t>МКОУ</w:t>
      </w:r>
      <w:r>
        <w:rPr>
          <w:spacing w:val="-15"/>
          <w:sz w:val="26"/>
        </w:rPr>
        <w:t xml:space="preserve"> </w:t>
      </w:r>
      <w:r>
        <w:rPr>
          <w:sz w:val="26"/>
        </w:rPr>
        <w:t>«</w:t>
      </w:r>
      <w:proofErr w:type="spellStart"/>
      <w:r w:rsidR="00D40864">
        <w:rPr>
          <w:sz w:val="26"/>
        </w:rPr>
        <w:t>Мунин</w:t>
      </w:r>
      <w:r>
        <w:rPr>
          <w:sz w:val="26"/>
        </w:rPr>
        <w:t>ская</w:t>
      </w:r>
      <w:proofErr w:type="spellEnd"/>
      <w:r>
        <w:rPr>
          <w:sz w:val="26"/>
        </w:rPr>
        <w:t xml:space="preserve"> </w:t>
      </w:r>
      <w:r>
        <w:rPr>
          <w:b/>
          <w:sz w:val="26"/>
        </w:rPr>
        <w:t xml:space="preserve">СОШ», </w:t>
      </w:r>
      <w:r>
        <w:rPr>
          <w:sz w:val="26"/>
        </w:rPr>
        <w:t xml:space="preserve">расположенного по адресу: Ботлихский район, с. </w:t>
      </w:r>
      <w:r w:rsidR="00D40864">
        <w:rPr>
          <w:sz w:val="26"/>
        </w:rPr>
        <w:t>МУНИ</w:t>
      </w:r>
      <w:r>
        <w:rPr>
          <w:sz w:val="26"/>
        </w:rPr>
        <w:t xml:space="preserve">, ул. Центральная, </w:t>
      </w:r>
      <w:r>
        <w:rPr>
          <w:spacing w:val="-4"/>
          <w:sz w:val="26"/>
        </w:rPr>
        <w:t>1</w:t>
      </w:r>
      <w:r w:rsidR="00D40864">
        <w:rPr>
          <w:spacing w:val="-4"/>
          <w:sz w:val="26"/>
        </w:rPr>
        <w:t>0</w:t>
      </w:r>
      <w:r>
        <w:rPr>
          <w:spacing w:val="-4"/>
          <w:sz w:val="26"/>
        </w:rPr>
        <w:t>6.</w:t>
      </w:r>
    </w:p>
    <w:p w14:paraId="1ADF5558" w14:textId="77777777" w:rsidR="00BD37AC" w:rsidRDefault="004D4E82">
      <w:pPr>
        <w:pStyle w:val="a4"/>
        <w:numPr>
          <w:ilvl w:val="0"/>
          <w:numId w:val="2"/>
        </w:numPr>
        <w:tabs>
          <w:tab w:val="left" w:pos="284"/>
          <w:tab w:val="left" w:pos="474"/>
        </w:tabs>
        <w:ind w:right="145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>Ответственному лицу проводить инструктаж по антитеррористической безопасности со всеми работниками:</w:t>
      </w:r>
    </w:p>
    <w:p w14:paraId="04D9CEB7" w14:textId="77777777" w:rsidR="00BD37AC" w:rsidRDefault="004D4E82">
      <w:pPr>
        <w:pStyle w:val="a4"/>
        <w:numPr>
          <w:ilvl w:val="0"/>
          <w:numId w:val="1"/>
        </w:numPr>
        <w:tabs>
          <w:tab w:val="left" w:pos="151"/>
        </w:tabs>
        <w:ind w:left="151" w:hanging="150"/>
        <w:rPr>
          <w:sz w:val="26"/>
        </w:rPr>
      </w:pPr>
      <w:r>
        <w:rPr>
          <w:sz w:val="26"/>
        </w:rPr>
        <w:t>первичный</w:t>
      </w:r>
      <w:r>
        <w:rPr>
          <w:spacing w:val="-8"/>
          <w:sz w:val="26"/>
        </w:rPr>
        <w:t xml:space="preserve"> </w:t>
      </w:r>
      <w:r>
        <w:rPr>
          <w:sz w:val="26"/>
        </w:rPr>
        <w:t>инструктаж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8"/>
          <w:sz w:val="26"/>
        </w:rPr>
        <w:t xml:space="preserve"> </w:t>
      </w:r>
      <w:r>
        <w:rPr>
          <w:sz w:val="26"/>
        </w:rPr>
        <w:t>при</w:t>
      </w:r>
      <w:r>
        <w:rPr>
          <w:spacing w:val="-7"/>
          <w:sz w:val="26"/>
        </w:rPr>
        <w:t xml:space="preserve"> </w:t>
      </w:r>
      <w:r>
        <w:rPr>
          <w:sz w:val="26"/>
        </w:rPr>
        <w:t>приеме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работу;</w:t>
      </w:r>
    </w:p>
    <w:p w14:paraId="32DBE95F" w14:textId="77777777" w:rsidR="00BD37AC" w:rsidRDefault="004D4E82">
      <w:pPr>
        <w:pStyle w:val="a4"/>
        <w:numPr>
          <w:ilvl w:val="0"/>
          <w:numId w:val="1"/>
        </w:numPr>
        <w:tabs>
          <w:tab w:val="left" w:pos="201"/>
          <w:tab w:val="left" w:pos="284"/>
        </w:tabs>
        <w:ind w:right="138" w:hanging="284"/>
        <w:rPr>
          <w:sz w:val="26"/>
        </w:rPr>
      </w:pPr>
      <w:r>
        <w:rPr>
          <w:sz w:val="26"/>
        </w:rPr>
        <w:t>повторный</w:t>
      </w:r>
      <w:r>
        <w:rPr>
          <w:spacing w:val="40"/>
          <w:sz w:val="26"/>
        </w:rPr>
        <w:t xml:space="preserve"> </w:t>
      </w:r>
      <w:r>
        <w:rPr>
          <w:sz w:val="26"/>
        </w:rPr>
        <w:t>инструктаж</w:t>
      </w:r>
      <w:r>
        <w:rPr>
          <w:spacing w:val="40"/>
          <w:sz w:val="26"/>
        </w:rPr>
        <w:t xml:space="preserve"> </w:t>
      </w:r>
      <w:r>
        <w:rPr>
          <w:sz w:val="26"/>
        </w:rPr>
        <w:t>–в</w:t>
      </w:r>
      <w:r>
        <w:rPr>
          <w:spacing w:val="40"/>
          <w:sz w:val="26"/>
        </w:rPr>
        <w:t xml:space="preserve"> </w:t>
      </w:r>
      <w:r>
        <w:rPr>
          <w:sz w:val="26"/>
        </w:rPr>
        <w:t>последующем</w:t>
      </w:r>
      <w:r>
        <w:rPr>
          <w:spacing w:val="40"/>
          <w:sz w:val="26"/>
        </w:rPr>
        <w:t xml:space="preserve"> </w:t>
      </w:r>
      <w:r>
        <w:rPr>
          <w:sz w:val="26"/>
        </w:rPr>
        <w:t>-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каждые</w:t>
      </w:r>
      <w:r>
        <w:rPr>
          <w:spacing w:val="40"/>
          <w:sz w:val="26"/>
        </w:rPr>
        <w:t xml:space="preserve"> </w:t>
      </w:r>
      <w:r>
        <w:rPr>
          <w:sz w:val="26"/>
        </w:rPr>
        <w:t>6</w:t>
      </w:r>
      <w:r>
        <w:rPr>
          <w:spacing w:val="40"/>
          <w:sz w:val="26"/>
        </w:rPr>
        <w:t xml:space="preserve"> </w:t>
      </w:r>
      <w:r>
        <w:rPr>
          <w:sz w:val="26"/>
        </w:rPr>
        <w:t>месяцев,</w:t>
      </w:r>
      <w:r>
        <w:rPr>
          <w:spacing w:val="40"/>
          <w:sz w:val="26"/>
        </w:rPr>
        <w:t xml:space="preserve"> </w:t>
      </w:r>
      <w:r>
        <w:rPr>
          <w:sz w:val="26"/>
        </w:rPr>
        <w:t>зафиксировав</w:t>
      </w:r>
      <w:r>
        <w:rPr>
          <w:spacing w:val="40"/>
          <w:sz w:val="26"/>
        </w:rPr>
        <w:t xml:space="preserve"> </w:t>
      </w:r>
      <w:r>
        <w:rPr>
          <w:sz w:val="26"/>
        </w:rPr>
        <w:t>в журнале инструктажа;</w:t>
      </w:r>
    </w:p>
    <w:p w14:paraId="39949F67" w14:textId="77777777" w:rsidR="00BD37AC" w:rsidRDefault="004D4E82">
      <w:pPr>
        <w:pStyle w:val="a3"/>
        <w:spacing w:line="298" w:lineRule="exact"/>
        <w:ind w:left="1"/>
      </w:pPr>
      <w:r>
        <w:t>-для</w:t>
      </w:r>
      <w:r>
        <w:rPr>
          <w:spacing w:val="-9"/>
        </w:rPr>
        <w:t xml:space="preserve"> </w:t>
      </w:r>
      <w:r>
        <w:t>инструктажа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инструкции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rPr>
          <w:spacing w:val="-2"/>
        </w:rPr>
        <w:t>положения;</w:t>
      </w:r>
    </w:p>
    <w:p w14:paraId="15B40D9C" w14:textId="77777777" w:rsidR="00BD37AC" w:rsidRDefault="004D4E82">
      <w:pPr>
        <w:pStyle w:val="a3"/>
        <w:spacing w:line="298" w:lineRule="exact"/>
        <w:ind w:left="1"/>
      </w:pPr>
      <w:r>
        <w:t>-развесить</w:t>
      </w:r>
      <w:r>
        <w:rPr>
          <w:spacing w:val="-8"/>
        </w:rPr>
        <w:t xml:space="preserve"> </w:t>
      </w:r>
      <w:r>
        <w:t>Памятки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видном</w:t>
      </w:r>
      <w:r>
        <w:rPr>
          <w:spacing w:val="-6"/>
        </w:rPr>
        <w:t xml:space="preserve"> </w:t>
      </w:r>
      <w:r>
        <w:t>месте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коридоре.</w:t>
      </w:r>
    </w:p>
    <w:p w14:paraId="377ACF52" w14:textId="77777777" w:rsidR="00BD37AC" w:rsidRDefault="004D4E82">
      <w:pPr>
        <w:pStyle w:val="a4"/>
        <w:numPr>
          <w:ilvl w:val="0"/>
          <w:numId w:val="2"/>
        </w:numPr>
        <w:tabs>
          <w:tab w:val="left" w:pos="259"/>
        </w:tabs>
        <w:ind w:left="259" w:hanging="258"/>
        <w:jc w:val="left"/>
        <w:rPr>
          <w:sz w:val="26"/>
        </w:rPr>
      </w:pPr>
      <w:r>
        <w:rPr>
          <w:b/>
          <w:i/>
          <w:sz w:val="26"/>
        </w:rPr>
        <w:t>Классным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pacing w:val="-2"/>
          <w:sz w:val="26"/>
        </w:rPr>
        <w:t>руководителям:</w:t>
      </w:r>
    </w:p>
    <w:p w14:paraId="7D7058B9" w14:textId="77777777" w:rsidR="00BD37AC" w:rsidRDefault="004D4E82">
      <w:pPr>
        <w:pStyle w:val="a4"/>
        <w:numPr>
          <w:ilvl w:val="1"/>
          <w:numId w:val="2"/>
        </w:numPr>
        <w:tabs>
          <w:tab w:val="left" w:pos="284"/>
          <w:tab w:val="left" w:pos="541"/>
        </w:tabs>
        <w:ind w:right="142" w:hanging="284"/>
        <w:rPr>
          <w:sz w:val="26"/>
        </w:rPr>
      </w:pPr>
      <w:r>
        <w:rPr>
          <w:sz w:val="26"/>
        </w:rPr>
        <w:t>П</w:t>
      </w:r>
      <w:r>
        <w:rPr>
          <w:b/>
          <w:i/>
          <w:sz w:val="26"/>
        </w:rPr>
        <w:t>роводить</w:t>
      </w:r>
      <w:r>
        <w:rPr>
          <w:b/>
          <w:i/>
          <w:spacing w:val="40"/>
          <w:sz w:val="26"/>
        </w:rPr>
        <w:t xml:space="preserve"> </w:t>
      </w:r>
      <w:r>
        <w:rPr>
          <w:b/>
          <w:i/>
          <w:sz w:val="26"/>
        </w:rPr>
        <w:t>инструктаж</w:t>
      </w:r>
      <w:r>
        <w:rPr>
          <w:b/>
          <w:i/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антитеррористической</w:t>
      </w:r>
      <w:r>
        <w:rPr>
          <w:spacing w:val="40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40"/>
          <w:sz w:val="26"/>
        </w:rPr>
        <w:t xml:space="preserve"> </w:t>
      </w:r>
      <w:r>
        <w:rPr>
          <w:sz w:val="26"/>
        </w:rPr>
        <w:t>со</w:t>
      </w:r>
      <w:r>
        <w:rPr>
          <w:spacing w:val="40"/>
          <w:sz w:val="26"/>
        </w:rPr>
        <w:t xml:space="preserve"> </w:t>
      </w:r>
      <w:r>
        <w:rPr>
          <w:sz w:val="26"/>
        </w:rPr>
        <w:t>всеми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обучающимися, зафиксировав в журнале инструктажа, </w:t>
      </w:r>
      <w:r>
        <w:rPr>
          <w:b/>
          <w:sz w:val="26"/>
        </w:rPr>
        <w:t xml:space="preserve">до 05.09.2025 </w:t>
      </w:r>
      <w:r>
        <w:rPr>
          <w:sz w:val="26"/>
        </w:rPr>
        <w:t>г.</w:t>
      </w:r>
    </w:p>
    <w:p w14:paraId="5A08AC8A" w14:textId="77777777" w:rsidR="00BD37AC" w:rsidRDefault="004D4E82">
      <w:pPr>
        <w:pStyle w:val="a4"/>
        <w:numPr>
          <w:ilvl w:val="1"/>
          <w:numId w:val="2"/>
        </w:numPr>
        <w:tabs>
          <w:tab w:val="left" w:pos="453"/>
        </w:tabs>
        <w:spacing w:line="298" w:lineRule="exact"/>
        <w:ind w:left="453" w:hanging="452"/>
        <w:rPr>
          <w:sz w:val="26"/>
        </w:rPr>
      </w:pPr>
      <w:r>
        <w:rPr>
          <w:sz w:val="26"/>
        </w:rPr>
        <w:t>Развесить</w:t>
      </w:r>
      <w:r>
        <w:rPr>
          <w:spacing w:val="-8"/>
          <w:sz w:val="26"/>
        </w:rPr>
        <w:t xml:space="preserve"> </w:t>
      </w:r>
      <w:r>
        <w:rPr>
          <w:sz w:val="26"/>
        </w:rPr>
        <w:t>Памятки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каждом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кабинете;</w:t>
      </w:r>
    </w:p>
    <w:p w14:paraId="19D00360" w14:textId="77777777" w:rsidR="00BD37AC" w:rsidRDefault="004D4E82">
      <w:pPr>
        <w:pStyle w:val="a4"/>
        <w:numPr>
          <w:ilvl w:val="0"/>
          <w:numId w:val="2"/>
        </w:numPr>
        <w:tabs>
          <w:tab w:val="left" w:pos="720"/>
        </w:tabs>
        <w:spacing w:line="298" w:lineRule="exact"/>
        <w:ind w:left="720" w:hanging="359"/>
        <w:jc w:val="left"/>
        <w:rPr>
          <w:sz w:val="26"/>
        </w:rPr>
      </w:pPr>
      <w:r>
        <w:rPr>
          <w:sz w:val="26"/>
        </w:rPr>
        <w:t>Контроль</w:t>
      </w:r>
      <w:r>
        <w:rPr>
          <w:spacing w:val="-11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-7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10"/>
          <w:sz w:val="26"/>
        </w:rPr>
        <w:t xml:space="preserve"> </w:t>
      </w:r>
      <w:r>
        <w:rPr>
          <w:sz w:val="26"/>
        </w:rPr>
        <w:t>приказа</w:t>
      </w:r>
      <w:r>
        <w:rPr>
          <w:spacing w:val="-5"/>
          <w:sz w:val="26"/>
        </w:rPr>
        <w:t xml:space="preserve"> </w:t>
      </w:r>
      <w:r>
        <w:rPr>
          <w:sz w:val="26"/>
        </w:rPr>
        <w:t>оставляю</w:t>
      </w:r>
      <w:r>
        <w:rPr>
          <w:spacing w:val="-10"/>
          <w:sz w:val="26"/>
        </w:rPr>
        <w:t xml:space="preserve"> </w:t>
      </w:r>
      <w:r>
        <w:rPr>
          <w:sz w:val="26"/>
        </w:rPr>
        <w:t>за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собой.</w:t>
      </w:r>
    </w:p>
    <w:p w14:paraId="5C1E3A29" w14:textId="624C65AB" w:rsidR="00BD37AC" w:rsidRDefault="00BD37AC">
      <w:pPr>
        <w:pStyle w:val="a3"/>
      </w:pPr>
    </w:p>
    <w:p w14:paraId="27E52AB3" w14:textId="77777777" w:rsidR="00D40864" w:rsidRDefault="00D40864">
      <w:pPr>
        <w:pStyle w:val="a3"/>
      </w:pPr>
    </w:p>
    <w:p w14:paraId="5E9154DE" w14:textId="381D37A5" w:rsidR="00D40864" w:rsidRDefault="00D40864">
      <w:pPr>
        <w:pStyle w:val="a3"/>
      </w:pPr>
      <w:proofErr w:type="spellStart"/>
      <w:r>
        <w:t>И.</w:t>
      </w:r>
      <w:proofErr w:type="gramStart"/>
      <w:r>
        <w:t>о.директора</w:t>
      </w:r>
      <w:proofErr w:type="spellEnd"/>
      <w:proofErr w:type="gramEnd"/>
      <w:r>
        <w:t xml:space="preserve"> школы                             </w:t>
      </w:r>
      <w:proofErr w:type="spellStart"/>
      <w:r>
        <w:t>З.Ж.Саадулаева</w:t>
      </w:r>
      <w:proofErr w:type="spellEnd"/>
    </w:p>
    <w:p w14:paraId="0EAA3141" w14:textId="1DA3E175" w:rsidR="00BD37AC" w:rsidRDefault="00BD37AC">
      <w:pPr>
        <w:pStyle w:val="a3"/>
        <w:spacing w:before="51"/>
      </w:pPr>
    </w:p>
    <w:p w14:paraId="330D0379" w14:textId="77777777" w:rsidR="00D40864" w:rsidRDefault="00D40864">
      <w:pPr>
        <w:pStyle w:val="a3"/>
        <w:spacing w:before="51"/>
      </w:pPr>
    </w:p>
    <w:p w14:paraId="5814BA53" w14:textId="77777777" w:rsidR="00BD37AC" w:rsidRDefault="004D4E82">
      <w:pPr>
        <w:ind w:left="1"/>
        <w:rPr>
          <w:b/>
          <w:sz w:val="26"/>
        </w:rPr>
      </w:pPr>
      <w:r>
        <w:rPr>
          <w:b/>
          <w:sz w:val="26"/>
        </w:rPr>
        <w:t>С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приказом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ознакомлены:</w:t>
      </w:r>
    </w:p>
    <w:p w14:paraId="2E3CF073" w14:textId="77777777" w:rsidR="00BD37AC" w:rsidRDefault="00BD37AC">
      <w:pPr>
        <w:pStyle w:val="a3"/>
        <w:spacing w:before="10"/>
        <w:rPr>
          <w:b/>
          <w:sz w:val="1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2204"/>
        <w:gridCol w:w="2346"/>
        <w:gridCol w:w="2351"/>
      </w:tblGrid>
      <w:tr w:rsidR="00BD37AC" w14:paraId="73805464" w14:textId="77777777">
        <w:trPr>
          <w:trHeight w:val="381"/>
        </w:trPr>
        <w:tc>
          <w:tcPr>
            <w:tcW w:w="2588" w:type="dxa"/>
          </w:tcPr>
          <w:p w14:paraId="72E12DA3" w14:textId="77777777" w:rsidR="00BD37AC" w:rsidRDefault="004D4E82">
            <w:pPr>
              <w:pStyle w:val="TableParagraph"/>
              <w:spacing w:line="249" w:lineRule="exact"/>
              <w:ind w:left="107"/>
              <w:rPr>
                <w:i/>
              </w:rPr>
            </w:pPr>
            <w:r>
              <w:rPr>
                <w:i/>
              </w:rPr>
              <w:t>Учитель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ОБЗР</w:t>
            </w:r>
          </w:p>
        </w:tc>
        <w:tc>
          <w:tcPr>
            <w:tcW w:w="2204" w:type="dxa"/>
          </w:tcPr>
          <w:p w14:paraId="43A0B974" w14:textId="77777777" w:rsidR="00BD37AC" w:rsidRDefault="00BD37AC">
            <w:pPr>
              <w:pStyle w:val="TableParagraph"/>
              <w:rPr>
                <w:sz w:val="24"/>
              </w:rPr>
            </w:pPr>
          </w:p>
        </w:tc>
        <w:tc>
          <w:tcPr>
            <w:tcW w:w="2346" w:type="dxa"/>
          </w:tcPr>
          <w:p w14:paraId="07F77F12" w14:textId="6A7C68E1" w:rsidR="00BD37AC" w:rsidRDefault="00D40864">
            <w:pPr>
              <w:pStyle w:val="TableParagraph"/>
              <w:spacing w:before="44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М.И.Курбанов</w:t>
            </w:r>
            <w:proofErr w:type="spellEnd"/>
          </w:p>
        </w:tc>
        <w:tc>
          <w:tcPr>
            <w:tcW w:w="2351" w:type="dxa"/>
          </w:tcPr>
          <w:p w14:paraId="3CD2868B" w14:textId="14FDA916" w:rsidR="00BD37AC" w:rsidRDefault="00D40864">
            <w:pPr>
              <w:pStyle w:val="TableParagraph"/>
              <w:spacing w:line="249" w:lineRule="exact"/>
              <w:ind w:left="106"/>
              <w:rPr>
                <w:i/>
              </w:rPr>
            </w:pPr>
            <w:r>
              <w:rPr>
                <w:i/>
              </w:rPr>
              <w:t>15.08.</w:t>
            </w:r>
            <w:r w:rsidR="004D4E82">
              <w:rPr>
                <w:i/>
              </w:rPr>
              <w:t>2025</w:t>
            </w:r>
            <w:r w:rsidR="004D4E82">
              <w:rPr>
                <w:i/>
                <w:spacing w:val="-2"/>
              </w:rPr>
              <w:t xml:space="preserve"> </w:t>
            </w:r>
            <w:r w:rsidR="004D4E82">
              <w:rPr>
                <w:i/>
                <w:spacing w:val="-10"/>
              </w:rPr>
              <w:t>г</w:t>
            </w:r>
          </w:p>
        </w:tc>
      </w:tr>
    </w:tbl>
    <w:p w14:paraId="1D326EA0" w14:textId="77777777" w:rsidR="004D4E82" w:rsidRDefault="004D4E82"/>
    <w:sectPr w:rsidR="004D4E82">
      <w:type w:val="continuous"/>
      <w:pgSz w:w="11910" w:h="16840"/>
      <w:pgMar w:top="8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F7D0C"/>
    <w:multiLevelType w:val="multilevel"/>
    <w:tmpl w:val="255C9ABE"/>
    <w:lvl w:ilvl="0">
      <w:start w:val="1"/>
      <w:numFmt w:val="decimal"/>
      <w:lvlText w:val="%1."/>
      <w:lvlJc w:val="left"/>
      <w:pPr>
        <w:ind w:left="284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4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51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8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9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5" w:hanging="543"/>
      </w:pPr>
      <w:rPr>
        <w:rFonts w:hint="default"/>
        <w:lang w:val="ru-RU" w:eastAsia="en-US" w:bidi="ar-SA"/>
      </w:rPr>
    </w:lvl>
  </w:abstractNum>
  <w:abstractNum w:abstractNumId="1" w15:restartNumberingAfterBreak="0">
    <w:nsid w:val="661E4B57"/>
    <w:multiLevelType w:val="hybridMultilevel"/>
    <w:tmpl w:val="40069FC6"/>
    <w:lvl w:ilvl="0" w:tplc="E774F5EE">
      <w:numFmt w:val="bullet"/>
      <w:lvlText w:val="-"/>
      <w:lvlJc w:val="left"/>
      <w:pPr>
        <w:ind w:left="28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44E8AB6">
      <w:numFmt w:val="bullet"/>
      <w:lvlText w:val="•"/>
      <w:lvlJc w:val="left"/>
      <w:pPr>
        <w:ind w:left="1215" w:hanging="152"/>
      </w:pPr>
      <w:rPr>
        <w:rFonts w:hint="default"/>
        <w:lang w:val="ru-RU" w:eastAsia="en-US" w:bidi="ar-SA"/>
      </w:rPr>
    </w:lvl>
    <w:lvl w:ilvl="2" w:tplc="D3725874">
      <w:numFmt w:val="bullet"/>
      <w:lvlText w:val="•"/>
      <w:lvlJc w:val="left"/>
      <w:pPr>
        <w:ind w:left="2151" w:hanging="152"/>
      </w:pPr>
      <w:rPr>
        <w:rFonts w:hint="default"/>
        <w:lang w:val="ru-RU" w:eastAsia="en-US" w:bidi="ar-SA"/>
      </w:rPr>
    </w:lvl>
    <w:lvl w:ilvl="3" w:tplc="C8E6B97E">
      <w:numFmt w:val="bullet"/>
      <w:lvlText w:val="•"/>
      <w:lvlJc w:val="left"/>
      <w:pPr>
        <w:ind w:left="3087" w:hanging="152"/>
      </w:pPr>
      <w:rPr>
        <w:rFonts w:hint="default"/>
        <w:lang w:val="ru-RU" w:eastAsia="en-US" w:bidi="ar-SA"/>
      </w:rPr>
    </w:lvl>
    <w:lvl w:ilvl="4" w:tplc="8C146D2E">
      <w:numFmt w:val="bullet"/>
      <w:lvlText w:val="•"/>
      <w:lvlJc w:val="left"/>
      <w:pPr>
        <w:ind w:left="4022" w:hanging="152"/>
      </w:pPr>
      <w:rPr>
        <w:rFonts w:hint="default"/>
        <w:lang w:val="ru-RU" w:eastAsia="en-US" w:bidi="ar-SA"/>
      </w:rPr>
    </w:lvl>
    <w:lvl w:ilvl="5" w:tplc="1CF08764">
      <w:numFmt w:val="bullet"/>
      <w:lvlText w:val="•"/>
      <w:lvlJc w:val="left"/>
      <w:pPr>
        <w:ind w:left="4958" w:hanging="152"/>
      </w:pPr>
      <w:rPr>
        <w:rFonts w:hint="default"/>
        <w:lang w:val="ru-RU" w:eastAsia="en-US" w:bidi="ar-SA"/>
      </w:rPr>
    </w:lvl>
    <w:lvl w:ilvl="6" w:tplc="AD423FB4">
      <w:numFmt w:val="bullet"/>
      <w:lvlText w:val="•"/>
      <w:lvlJc w:val="left"/>
      <w:pPr>
        <w:ind w:left="5894" w:hanging="152"/>
      </w:pPr>
      <w:rPr>
        <w:rFonts w:hint="default"/>
        <w:lang w:val="ru-RU" w:eastAsia="en-US" w:bidi="ar-SA"/>
      </w:rPr>
    </w:lvl>
    <w:lvl w:ilvl="7" w:tplc="41D61D4A">
      <w:numFmt w:val="bullet"/>
      <w:lvlText w:val="•"/>
      <w:lvlJc w:val="left"/>
      <w:pPr>
        <w:ind w:left="6829" w:hanging="152"/>
      </w:pPr>
      <w:rPr>
        <w:rFonts w:hint="default"/>
        <w:lang w:val="ru-RU" w:eastAsia="en-US" w:bidi="ar-SA"/>
      </w:rPr>
    </w:lvl>
    <w:lvl w:ilvl="8" w:tplc="E448456A">
      <w:numFmt w:val="bullet"/>
      <w:lvlText w:val="•"/>
      <w:lvlJc w:val="left"/>
      <w:pPr>
        <w:ind w:left="7765" w:hanging="1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AC"/>
    <w:rsid w:val="004D4E82"/>
    <w:rsid w:val="00BD37AC"/>
    <w:rsid w:val="00D40864"/>
    <w:rsid w:val="00E8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B09C"/>
  <w15:docId w15:val="{0353C5CC-6887-4C9A-AA4C-BA3F3767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84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.muni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Зумруд Саадулаева</cp:lastModifiedBy>
  <cp:revision>2</cp:revision>
  <cp:lastPrinted>2025-09-16T11:26:00Z</cp:lastPrinted>
  <dcterms:created xsi:type="dcterms:W3CDTF">2025-09-16T11:27:00Z</dcterms:created>
  <dcterms:modified xsi:type="dcterms:W3CDTF">2025-09-16T11:27:00Z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2016</vt:lpwstr>
  </property>
</Properties>
</file>