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BB31" w14:textId="77777777" w:rsidR="00D22401" w:rsidRPr="00D22401" w:rsidRDefault="00D22401" w:rsidP="00D224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240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8185CEA" wp14:editId="19B143E5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62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70C2F" w14:textId="77777777" w:rsidR="00D22401" w:rsidRPr="00D22401" w:rsidRDefault="00D22401" w:rsidP="00D224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24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КАЗЕННОЕ ОБЩЕОБРАЗОВАТЕЛЬНОЕ УЧРЕЖДЕНИЕ </w:t>
      </w:r>
      <w:r w:rsidRPr="00D224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426B488E" w14:textId="77777777" w:rsidR="00D22401" w:rsidRPr="00D22401" w:rsidRDefault="00D22401" w:rsidP="00D224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24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МУНИЦИПАЛЬНОГО РАЙОНА</w:t>
      </w:r>
    </w:p>
    <w:p w14:paraId="28CB5591" w14:textId="77777777" w:rsidR="00D22401" w:rsidRPr="00D22401" w:rsidRDefault="00D22401" w:rsidP="00D224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24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«Ботлихский район»</w:t>
      </w:r>
    </w:p>
    <w:p w14:paraId="1B9E5752" w14:textId="77777777" w:rsidR="00D22401" w:rsidRPr="00D22401" w:rsidRDefault="00D22401" w:rsidP="00D224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 w:rsidRPr="00D22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</w:t>
      </w:r>
      <w:proofErr w:type="spellEnd"/>
      <w:r w:rsidRPr="00D22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Ботлихского района, Республика Дагестан,368988</w:t>
      </w:r>
    </w:p>
    <w:p w14:paraId="2488AEBF" w14:textId="77777777" w:rsidR="00D22401" w:rsidRPr="00D22401" w:rsidRDefault="00D22401" w:rsidP="00D224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lang w:val="ru-RU" w:eastAsia="ru-RU"/>
        </w:rPr>
      </w:pPr>
      <w:r w:rsidRPr="00D22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 8929-881-84-02, Е-</w:t>
      </w:r>
      <w:r w:rsidRPr="00D2240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D22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D22401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val="ru-RU" w:eastAsia="ru-RU"/>
        </w:rPr>
        <w:t xml:space="preserve"> </w:t>
      </w:r>
      <w:hyperlink r:id="rId5" w:history="1">
        <w:r w:rsidRPr="00D22401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shd w:val="clear" w:color="auto" w:fill="FFFFFF"/>
            <w:lang w:val="ru-RU" w:eastAsia="ru-RU"/>
          </w:rPr>
          <w:t>school.muni@mail.ru</w:t>
        </w:r>
      </w:hyperlink>
      <w:r w:rsidRPr="00D22401"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shd w:val="clear" w:color="auto" w:fill="FFFFFF"/>
          <w:lang w:val="ru-RU" w:eastAsia="ru-RU"/>
        </w:rPr>
        <w:t xml:space="preserve"> </w:t>
      </w:r>
    </w:p>
    <w:p w14:paraId="2AA49394" w14:textId="77777777" w:rsidR="00D22401" w:rsidRPr="00D22401" w:rsidRDefault="00D22401" w:rsidP="00D22401">
      <w:pPr>
        <w:pBdr>
          <w:bottom w:val="double" w:sz="6" w:space="0" w:color="auto"/>
        </w:pBd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C1EB8D2" w14:textId="77777777" w:rsidR="00320D5D" w:rsidRDefault="00320D5D" w:rsidP="00D22401">
      <w:pPr>
        <w:tabs>
          <w:tab w:val="left" w:pos="7068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C694B8" w14:textId="77777777" w:rsidR="00320D5D" w:rsidRDefault="00320D5D" w:rsidP="00D22401">
      <w:pPr>
        <w:tabs>
          <w:tab w:val="left" w:pos="7068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BE6578" w14:textId="01A533F3" w:rsidR="00D22401" w:rsidRPr="00320D5D" w:rsidRDefault="00D22401" w:rsidP="00D22401">
      <w:pPr>
        <w:tabs>
          <w:tab w:val="left" w:pos="7068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20D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05.05.2025г                                           ПРИКАЗ</w:t>
      </w:r>
      <w:r w:rsidRPr="00320D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№97-б</w:t>
      </w:r>
    </w:p>
    <w:p w14:paraId="3490001E" w14:textId="7777777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лиц, ответственных за сопровождение</w:t>
      </w:r>
      <w:r w:rsidRPr="00D22401">
        <w:rPr>
          <w:lang w:val="ru-RU"/>
        </w:rPr>
        <w:br/>
      </w:r>
      <w:r w:rsidRPr="00D224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 11-х классов к пунктам проведения экзаменов</w:t>
      </w:r>
    </w:p>
    <w:p w14:paraId="136155E5" w14:textId="7777777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, Рособрнадзора от 04.04.2023 № 233/552, расписанием ЕГЭ в 2025 году, утвержденным приказом </w:t>
      </w:r>
      <w:proofErr w:type="spellStart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, Рособрнадзора, расписанием ГВЭ в 2025 году, утвержденным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, Рособрнадзора</w:t>
      </w:r>
    </w:p>
    <w:p w14:paraId="1828E140" w14:textId="7777777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3560A6C" w14:textId="15C3E770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ответственными за </w:t>
      </w:r>
      <w:r w:rsidR="009C5D44"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сопровождение </w:t>
      </w:r>
      <w:r w:rsidR="009C5D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64B4F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доставку </w:t>
      </w: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обучающихся М</w:t>
      </w:r>
      <w:r w:rsidR="00D224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D22401">
        <w:rPr>
          <w:rFonts w:hAnsi="Times New Roman" w:cs="Times New Roman"/>
          <w:color w:val="000000"/>
          <w:sz w:val="24"/>
          <w:szCs w:val="24"/>
          <w:lang w:val="ru-RU"/>
        </w:rPr>
        <w:t>Мунинская</w:t>
      </w:r>
      <w:proofErr w:type="spellEnd"/>
      <w:r w:rsid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» к пункту приема экзаменов (ППЭ)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классного руководителя 11 класса </w:t>
      </w:r>
      <w:proofErr w:type="spellStart"/>
      <w:r w:rsidR="00D22401">
        <w:rPr>
          <w:rFonts w:hAnsi="Times New Roman" w:cs="Times New Roman"/>
          <w:color w:val="000000"/>
          <w:sz w:val="24"/>
          <w:szCs w:val="24"/>
          <w:lang w:val="ru-RU"/>
        </w:rPr>
        <w:t>Зикрулаеву</w:t>
      </w:r>
      <w:proofErr w:type="spellEnd"/>
      <w:r w:rsid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D44">
        <w:rPr>
          <w:rFonts w:hAnsi="Times New Roman" w:cs="Times New Roman"/>
          <w:color w:val="000000"/>
          <w:sz w:val="24"/>
          <w:szCs w:val="24"/>
          <w:lang w:val="ru-RU"/>
        </w:rPr>
        <w:t>С. С.</w:t>
      </w:r>
      <w:r w:rsid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AF5687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 труда Магомедова Ш.И.</w:t>
      </w:r>
    </w:p>
    <w:p w14:paraId="46DAB796" w14:textId="0D6A046E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2 Возложить ответственность за жизнь и здоровье учащихся, сопровождаемых к ППЭ</w:t>
      </w:r>
      <w:r w:rsidR="009C5D44">
        <w:rPr>
          <w:rFonts w:hAnsi="Times New Roman" w:cs="Times New Roman"/>
          <w:color w:val="000000"/>
          <w:sz w:val="24"/>
          <w:szCs w:val="24"/>
          <w:lang w:val="ru-RU"/>
        </w:rPr>
        <w:t xml:space="preserve"> на лиц</w:t>
      </w:r>
      <w:r w:rsidR="009C5D44" w:rsidRPr="00D22401">
        <w:rPr>
          <w:rFonts w:hAnsi="Times New Roman" w:cs="Times New Roman"/>
          <w:color w:val="000000"/>
          <w:sz w:val="24"/>
          <w:szCs w:val="24"/>
          <w:lang w:val="ru-RU"/>
        </w:rPr>
        <w:t>, ответственны</w:t>
      </w:r>
      <w:r w:rsidR="009C5D4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9C5D44"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 за сопровождение учащихся к ППЭ</w:t>
      </w:r>
    </w:p>
    <w:p w14:paraId="4FC1D420" w14:textId="7777777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bookmarkStart w:id="0" w:name="_Hlk198623307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Лицам, ответственным за сопровождение учащихся к ППЭ</w:t>
      </w:r>
      <w:bookmarkEnd w:id="0"/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9F3B946" w14:textId="6CC81634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3.1. Встретить учащихся в школе и обеспечить проведение инструктажа по технике безопасности. Провести термометрию и при наличии температуры и (или) признаков респираторных заболеваний у учащихся сообщить об этом директору школ</w:t>
      </w:r>
      <w:r w:rsidR="009C5D4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17909D" w14:textId="7777777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3.2. Осуществить проверку явки учащихся в школу для участия в ГИА согласно спискам.</w:t>
      </w:r>
    </w:p>
    <w:p w14:paraId="0113BD3E" w14:textId="7A9F3C0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3.3. Довести до сведения директора школы информацию о наличии и отсутствии учащихся согласно спискам</w:t>
      </w:r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20D5D">
        <w:rPr>
          <w:rFonts w:hAnsi="Times New Roman" w:cs="Times New Roman"/>
          <w:color w:val="000000"/>
          <w:sz w:val="24"/>
          <w:szCs w:val="24"/>
          <w:lang w:val="ru-RU"/>
        </w:rPr>
        <w:t>( приложение</w:t>
      </w:r>
      <w:proofErr w:type="gramEnd"/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№1)</w:t>
      </w:r>
    </w:p>
    <w:p w14:paraId="6D4F9DB5" w14:textId="31A6D9B2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3.4. Обеспечить сопровождение учащихся к ППЭ и обратно к М</w:t>
      </w:r>
      <w:r w:rsidR="00C64B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64B4F">
        <w:rPr>
          <w:rFonts w:hAnsi="Times New Roman" w:cs="Times New Roman"/>
          <w:color w:val="000000"/>
          <w:sz w:val="24"/>
          <w:szCs w:val="24"/>
          <w:lang w:val="ru-RU"/>
        </w:rPr>
        <w:t>Мунинская</w:t>
      </w:r>
      <w:proofErr w:type="spellEnd"/>
      <w:r w:rsidR="00C64B4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22620CB6" w14:textId="77777777" w:rsidR="005C39D1" w:rsidRPr="00D22401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3.5. При отсутствии у выпускника документа, удостоверяющего личность (паспорта), произвести идентификацию личности выпускника, что оформляется протоколом на ППЭ.</w:t>
      </w:r>
    </w:p>
    <w:p w14:paraId="6A804696" w14:textId="207E6AFF" w:rsidR="00C64B4F" w:rsidRDefault="00064397" w:rsidP="00C64B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Заместителю директора по учебно-воспитательной работе </w:t>
      </w:r>
      <w:proofErr w:type="spellStart"/>
      <w:r w:rsidR="00C64B4F">
        <w:rPr>
          <w:rFonts w:hAnsi="Times New Roman" w:cs="Times New Roman"/>
          <w:color w:val="000000"/>
          <w:sz w:val="24"/>
          <w:szCs w:val="24"/>
          <w:lang w:val="ru-RU"/>
        </w:rPr>
        <w:t>Ашикова</w:t>
      </w:r>
      <w:proofErr w:type="spellEnd"/>
      <w:r w:rsidR="00C64B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D44">
        <w:rPr>
          <w:rFonts w:hAnsi="Times New Roman" w:cs="Times New Roman"/>
          <w:color w:val="000000"/>
          <w:sz w:val="24"/>
          <w:szCs w:val="24"/>
          <w:lang w:val="ru-RU"/>
        </w:rPr>
        <w:t>М. Г.</w:t>
      </w:r>
    </w:p>
    <w:p w14:paraId="6B00071A" w14:textId="4683523C" w:rsidR="005C39D1" w:rsidRPr="00D22401" w:rsidRDefault="00C64B4F" w:rsidP="00C64B4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397"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лиц, ответственных за сопровождение участников, списками сопровождаемых </w:t>
      </w:r>
    </w:p>
    <w:p w14:paraId="7B1D66D4" w14:textId="342564A3" w:rsidR="005C39D1" w:rsidRPr="00D22401" w:rsidRDefault="00C64B4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397" w:rsidRPr="00D2240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работников под подпись в срок до 15.05.2025.</w:t>
      </w:r>
    </w:p>
    <w:p w14:paraId="5AD016CE" w14:textId="7136AB5B" w:rsidR="009C5D44" w:rsidRDefault="00064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401">
        <w:rPr>
          <w:rFonts w:hAnsi="Times New Roman" w:cs="Times New Roman"/>
          <w:color w:val="000000"/>
          <w:sz w:val="24"/>
          <w:szCs w:val="24"/>
          <w:lang w:val="ru-RU"/>
        </w:rPr>
        <w:t>8. Контроль исполнения приказа оставляю за собой.</w:t>
      </w:r>
    </w:p>
    <w:p w14:paraId="5958A470" w14:textId="25A047D5" w:rsidR="00320D5D" w:rsidRDefault="00320D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F076BF" w14:textId="740831FC" w:rsidR="00571D22" w:rsidRDefault="00571D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727E04" w14:textId="77777777" w:rsidR="00571D22" w:rsidRDefault="00571D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77C9DE" w14:textId="77777777" w:rsidR="00320D5D" w:rsidRDefault="00320D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0304FB" w14:textId="30722272" w:rsidR="009C5D44" w:rsidRDefault="009C5D44" w:rsidP="00320D5D">
      <w:pPr>
        <w:tabs>
          <w:tab w:val="left" w:pos="5340"/>
        </w:tabs>
        <w:ind w:right="-271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И.О. директора школы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</w:t>
      </w:r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1D2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 З.Ж. </w:t>
      </w:r>
      <w:proofErr w:type="spellStart"/>
      <w:r w:rsidR="00320D5D">
        <w:rPr>
          <w:rFonts w:hAnsi="Times New Roman" w:cs="Times New Roman"/>
          <w:color w:val="000000"/>
          <w:sz w:val="24"/>
          <w:szCs w:val="24"/>
          <w:lang w:val="ru-RU"/>
        </w:rPr>
        <w:t>Саадулаева</w:t>
      </w:r>
      <w:proofErr w:type="spellEnd"/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14:paraId="0D5F0739" w14:textId="5795FF5B" w:rsidR="00320D5D" w:rsidRDefault="009C5D44" w:rsidP="00320D5D">
      <w:pPr>
        <w:tabs>
          <w:tab w:val="left" w:pos="5340"/>
        </w:tabs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="00320D5D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571D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0D5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571D22">
        <w:rPr>
          <w:rFonts w:hAnsi="Times New Roman" w:cs="Times New Roman"/>
          <w:color w:val="000000"/>
          <w:sz w:val="24"/>
          <w:szCs w:val="24"/>
          <w:lang w:val="ru-RU"/>
        </w:rPr>
        <w:t>Ашикова</w:t>
      </w:r>
      <w:proofErr w:type="spellEnd"/>
      <w:r w:rsidR="00571D22"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</w:p>
    <w:p w14:paraId="7C78C2B4" w14:textId="3E1570D2" w:rsidR="00320D5D" w:rsidRDefault="00571D22" w:rsidP="00571D22">
      <w:pPr>
        <w:tabs>
          <w:tab w:val="left" w:pos="6168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  <w:lang w:val="ru-RU"/>
        </w:rPr>
        <w:t>Зикрулаева</w:t>
      </w:r>
      <w:proofErr w:type="spellEnd"/>
      <w:r>
        <w:rPr>
          <w:sz w:val="24"/>
          <w:szCs w:val="24"/>
          <w:lang w:val="ru-RU"/>
        </w:rPr>
        <w:t xml:space="preserve"> С.С.</w:t>
      </w:r>
    </w:p>
    <w:p w14:paraId="08DA1243" w14:textId="68F5F06D" w:rsidR="00320D5D" w:rsidRDefault="00571D22" w:rsidP="00571D22">
      <w:pPr>
        <w:tabs>
          <w:tab w:val="left" w:pos="6168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Магомедов Ш.И.</w:t>
      </w:r>
    </w:p>
    <w:p w14:paraId="35474B37" w14:textId="5D5423AB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7FE94C4E" w14:textId="34214FD6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7D009630" w14:textId="7B881818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2F1157BE" w14:textId="475FD3CA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424CB5F6" w14:textId="13ED8672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1A4B825B" w14:textId="59A70737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77CCB94B" w14:textId="03ED7D2B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48E7851B" w14:textId="74EA3645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5830F09F" w14:textId="688BF1D4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5BC94BB3" w14:textId="5469EB44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7E73765A" w14:textId="2E90550E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721BC563" w14:textId="2E7055DC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269AAC2B" w14:textId="77777777" w:rsidR="00320D5D" w:rsidRDefault="00320D5D" w:rsidP="009C5D44">
      <w:pPr>
        <w:tabs>
          <w:tab w:val="left" w:pos="5832"/>
        </w:tabs>
        <w:rPr>
          <w:sz w:val="24"/>
          <w:szCs w:val="24"/>
          <w:lang w:val="ru-RU"/>
        </w:rPr>
      </w:pPr>
    </w:p>
    <w:p w14:paraId="6BC1BD41" w14:textId="68259E1B" w:rsidR="00320D5D" w:rsidRDefault="00571D22" w:rsidP="009C5D44">
      <w:pPr>
        <w:tabs>
          <w:tab w:val="left" w:pos="583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Приложение №1</w:t>
      </w:r>
    </w:p>
    <w:p w14:paraId="1DE933F1" w14:textId="1E8AE86E" w:rsidR="00320D5D" w:rsidRPr="00320D5D" w:rsidRDefault="00571D22" w:rsidP="00571D22">
      <w:pPr>
        <w:tabs>
          <w:tab w:val="left" w:pos="583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К приказу № 97-</w:t>
      </w:r>
      <w:proofErr w:type="gramStart"/>
      <w:r>
        <w:rPr>
          <w:sz w:val="24"/>
          <w:szCs w:val="24"/>
          <w:lang w:val="ru-RU"/>
        </w:rPr>
        <w:t>б</w:t>
      </w:r>
      <w:proofErr w:type="gram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 05.05.2025г</w:t>
      </w:r>
    </w:p>
    <w:p w14:paraId="167A6C8F" w14:textId="2123DE2C" w:rsidR="00320D5D" w:rsidRPr="00320D5D" w:rsidRDefault="00320D5D" w:rsidP="00320D5D">
      <w:pPr>
        <w:spacing w:before="0" w:beforeAutospacing="0" w:after="0" w:afterAutospacing="0" w:line="259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</w:t>
      </w: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СПИСОК</w:t>
      </w:r>
    </w:p>
    <w:p w14:paraId="71A372C7" w14:textId="77777777" w:rsidR="00320D5D" w:rsidRPr="00320D5D" w:rsidRDefault="00320D5D" w:rsidP="00320D5D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6772B6A" w14:textId="0E88C69D" w:rsidR="00320D5D" w:rsidRPr="00320D5D" w:rsidRDefault="00320D5D" w:rsidP="00320D5D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выпускников 11 класса </w:t>
      </w:r>
      <w:r w:rsidRPr="00320D5D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МКОУ «</w:t>
      </w:r>
      <w:proofErr w:type="spellStart"/>
      <w:r w:rsidRPr="00320D5D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Мунинская</w:t>
      </w:r>
      <w:proofErr w:type="spellEnd"/>
      <w:r w:rsidRPr="00320D5D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СОШ им. </w:t>
      </w:r>
      <w:proofErr w:type="spellStart"/>
      <w:r w:rsidRPr="00320D5D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М.Х.Ахмедудинова</w:t>
      </w:r>
      <w:proofErr w:type="spellEnd"/>
      <w:r w:rsidRPr="00320D5D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»</w:t>
      </w: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Ботлихского</w:t>
      </w: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района РД</w:t>
      </w:r>
    </w:p>
    <w:p w14:paraId="44C9435F" w14:textId="0B33AAD9" w:rsidR="00320D5D" w:rsidRPr="00320D5D" w:rsidRDefault="00320D5D" w:rsidP="00320D5D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202</w:t>
      </w:r>
      <w:r w:rsidRPr="00320D5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-202</w:t>
      </w:r>
      <w:r w:rsidRPr="00320D5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20D5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учебный год</w:t>
      </w:r>
    </w:p>
    <w:p w14:paraId="782A6063" w14:textId="77777777" w:rsidR="00320D5D" w:rsidRPr="00320D5D" w:rsidRDefault="00320D5D" w:rsidP="00320D5D">
      <w:pPr>
        <w:spacing w:before="0" w:beforeAutospacing="0" w:after="160" w:afterAutospacing="0" w:line="259" w:lineRule="auto"/>
        <w:jc w:val="center"/>
        <w:rPr>
          <w:rFonts w:ascii="Calibri" w:eastAsia="Calibri" w:hAnsi="Calibri" w:cs="Times New Roman"/>
          <w:lang w:val="ru-RU"/>
        </w:rPr>
      </w:pPr>
    </w:p>
    <w:tbl>
      <w:tblPr>
        <w:tblStyle w:val="11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036"/>
        <w:gridCol w:w="1367"/>
        <w:gridCol w:w="2423"/>
        <w:gridCol w:w="837"/>
        <w:gridCol w:w="1134"/>
        <w:gridCol w:w="992"/>
        <w:gridCol w:w="2126"/>
      </w:tblGrid>
      <w:tr w:rsidR="00320D5D" w:rsidRPr="00320D5D" w14:paraId="7E7C7543" w14:textId="77777777" w:rsidTr="00320D5D">
        <w:trPr>
          <w:trHeight w:val="214"/>
        </w:trPr>
        <w:tc>
          <w:tcPr>
            <w:tcW w:w="425" w:type="dxa"/>
            <w:vMerge w:val="restart"/>
          </w:tcPr>
          <w:p w14:paraId="0CC09DBE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704B87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6" w:type="dxa"/>
            <w:vMerge w:val="restart"/>
          </w:tcPr>
          <w:p w14:paraId="730E5B26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CBAA3C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367" w:type="dxa"/>
            <w:vMerge w:val="restart"/>
          </w:tcPr>
          <w:p w14:paraId="084E62CB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30B28E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423" w:type="dxa"/>
            <w:vMerge w:val="restart"/>
          </w:tcPr>
          <w:p w14:paraId="613EBCE3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E13F5C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971" w:type="dxa"/>
            <w:gridSpan w:val="2"/>
            <w:tcBorders>
              <w:bottom w:val="single" w:sz="4" w:space="0" w:color="000000"/>
            </w:tcBorders>
          </w:tcPr>
          <w:p w14:paraId="62487FAA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Паспорт</w:t>
            </w:r>
          </w:p>
        </w:tc>
        <w:tc>
          <w:tcPr>
            <w:tcW w:w="992" w:type="dxa"/>
            <w:vMerge w:val="restart"/>
          </w:tcPr>
          <w:p w14:paraId="12569565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14:paraId="1EAE081A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2126" w:type="dxa"/>
            <w:vMerge w:val="restart"/>
          </w:tcPr>
          <w:p w14:paraId="1579A111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</w:t>
            </w:r>
          </w:p>
          <w:p w14:paraId="7624D7EC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СНИЛСа</w:t>
            </w:r>
            <w:proofErr w:type="spellEnd"/>
          </w:p>
        </w:tc>
      </w:tr>
      <w:tr w:rsidR="00320D5D" w:rsidRPr="00320D5D" w14:paraId="4DBB3729" w14:textId="77777777" w:rsidTr="00320D5D">
        <w:trPr>
          <w:trHeight w:val="259"/>
        </w:trPr>
        <w:tc>
          <w:tcPr>
            <w:tcW w:w="425" w:type="dxa"/>
            <w:vMerge/>
          </w:tcPr>
          <w:p w14:paraId="07AB875A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14:paraId="5A742C7C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Merge/>
          </w:tcPr>
          <w:p w14:paraId="35DB7201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  <w:vMerge/>
          </w:tcPr>
          <w:p w14:paraId="3EB16BDA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</w:tcBorders>
          </w:tcPr>
          <w:p w14:paraId="37835BB8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45626D4C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992" w:type="dxa"/>
            <w:vMerge/>
          </w:tcPr>
          <w:p w14:paraId="6C07D313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3397146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20D5D" w:rsidRPr="00320D5D" w14:paraId="76CBCB8F" w14:textId="77777777" w:rsidTr="00320D5D">
        <w:trPr>
          <w:trHeight w:val="254"/>
        </w:trPr>
        <w:tc>
          <w:tcPr>
            <w:tcW w:w="425" w:type="dxa"/>
          </w:tcPr>
          <w:p w14:paraId="22400A99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14:paraId="0DE34CE0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Абдулжалилов</w:t>
            </w:r>
            <w:proofErr w:type="spellEnd"/>
          </w:p>
        </w:tc>
        <w:tc>
          <w:tcPr>
            <w:tcW w:w="1367" w:type="dxa"/>
          </w:tcPr>
          <w:p w14:paraId="6408F72D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Расул</w:t>
            </w:r>
          </w:p>
        </w:tc>
        <w:tc>
          <w:tcPr>
            <w:tcW w:w="2423" w:type="dxa"/>
          </w:tcPr>
          <w:p w14:paraId="46FF7654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Кайсарханович</w:t>
            </w:r>
            <w:proofErr w:type="spellEnd"/>
          </w:p>
        </w:tc>
        <w:tc>
          <w:tcPr>
            <w:tcW w:w="837" w:type="dxa"/>
          </w:tcPr>
          <w:p w14:paraId="516B4D74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134" w:type="dxa"/>
          </w:tcPr>
          <w:p w14:paraId="1C874C49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436329</w:t>
            </w:r>
          </w:p>
        </w:tc>
        <w:tc>
          <w:tcPr>
            <w:tcW w:w="992" w:type="dxa"/>
          </w:tcPr>
          <w:p w14:paraId="0D864AA3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18.04.2007</w:t>
            </w:r>
          </w:p>
        </w:tc>
        <w:tc>
          <w:tcPr>
            <w:tcW w:w="2126" w:type="dxa"/>
          </w:tcPr>
          <w:p w14:paraId="73EA18F1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145-630-883 69</w:t>
            </w:r>
          </w:p>
        </w:tc>
      </w:tr>
      <w:tr w:rsidR="00320D5D" w:rsidRPr="00320D5D" w14:paraId="58E57A41" w14:textId="77777777" w:rsidTr="00320D5D">
        <w:trPr>
          <w:trHeight w:val="246"/>
        </w:trPr>
        <w:tc>
          <w:tcPr>
            <w:tcW w:w="425" w:type="dxa"/>
          </w:tcPr>
          <w:p w14:paraId="034D3074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14:paraId="43487D39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Гаджиев</w:t>
            </w:r>
          </w:p>
        </w:tc>
        <w:tc>
          <w:tcPr>
            <w:tcW w:w="1367" w:type="dxa"/>
          </w:tcPr>
          <w:p w14:paraId="4EF8DE8E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Амир</w:t>
            </w:r>
          </w:p>
        </w:tc>
        <w:tc>
          <w:tcPr>
            <w:tcW w:w="2423" w:type="dxa"/>
          </w:tcPr>
          <w:p w14:paraId="3C7EDF2E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Магомедшарипович</w:t>
            </w:r>
            <w:proofErr w:type="spellEnd"/>
          </w:p>
        </w:tc>
        <w:tc>
          <w:tcPr>
            <w:tcW w:w="837" w:type="dxa"/>
          </w:tcPr>
          <w:p w14:paraId="6A44A945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8221</w:t>
            </w:r>
          </w:p>
        </w:tc>
        <w:tc>
          <w:tcPr>
            <w:tcW w:w="1134" w:type="dxa"/>
          </w:tcPr>
          <w:p w14:paraId="671EB9CB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565592</w:t>
            </w:r>
          </w:p>
        </w:tc>
        <w:tc>
          <w:tcPr>
            <w:tcW w:w="992" w:type="dxa"/>
          </w:tcPr>
          <w:p w14:paraId="20CA9902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28.03.2008</w:t>
            </w:r>
          </w:p>
        </w:tc>
        <w:tc>
          <w:tcPr>
            <w:tcW w:w="2126" w:type="dxa"/>
          </w:tcPr>
          <w:p w14:paraId="175CA9A9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163-105-161 19</w:t>
            </w:r>
          </w:p>
        </w:tc>
      </w:tr>
      <w:tr w:rsidR="00320D5D" w:rsidRPr="00320D5D" w14:paraId="5EF383FF" w14:textId="77777777" w:rsidTr="00320D5D">
        <w:trPr>
          <w:trHeight w:val="254"/>
        </w:trPr>
        <w:tc>
          <w:tcPr>
            <w:tcW w:w="425" w:type="dxa"/>
          </w:tcPr>
          <w:p w14:paraId="769002DA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14:paraId="0DCA4CF9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1367" w:type="dxa"/>
          </w:tcPr>
          <w:p w14:paraId="24F7B5F7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Мадинат</w:t>
            </w:r>
          </w:p>
        </w:tc>
        <w:tc>
          <w:tcPr>
            <w:tcW w:w="2423" w:type="dxa"/>
          </w:tcPr>
          <w:p w14:paraId="4E0C7F79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837" w:type="dxa"/>
          </w:tcPr>
          <w:p w14:paraId="50832E61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134" w:type="dxa"/>
          </w:tcPr>
          <w:p w14:paraId="53972EE1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436325</w:t>
            </w:r>
          </w:p>
        </w:tc>
        <w:tc>
          <w:tcPr>
            <w:tcW w:w="992" w:type="dxa"/>
          </w:tcPr>
          <w:p w14:paraId="69EE604D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27.05.2007</w:t>
            </w:r>
          </w:p>
        </w:tc>
        <w:tc>
          <w:tcPr>
            <w:tcW w:w="2126" w:type="dxa"/>
          </w:tcPr>
          <w:p w14:paraId="78F15FC2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147-257-274 78</w:t>
            </w:r>
          </w:p>
        </w:tc>
      </w:tr>
      <w:tr w:rsidR="00320D5D" w:rsidRPr="00320D5D" w14:paraId="24A4203D" w14:textId="77777777" w:rsidTr="00320D5D">
        <w:trPr>
          <w:trHeight w:val="911"/>
        </w:trPr>
        <w:tc>
          <w:tcPr>
            <w:tcW w:w="425" w:type="dxa"/>
          </w:tcPr>
          <w:p w14:paraId="3F1BA47B" w14:textId="77777777" w:rsidR="00320D5D" w:rsidRPr="00320D5D" w:rsidRDefault="00320D5D" w:rsidP="00320D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6" w:type="dxa"/>
          </w:tcPr>
          <w:p w14:paraId="2281CA2B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1367" w:type="dxa"/>
          </w:tcPr>
          <w:p w14:paraId="68359209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2423" w:type="dxa"/>
          </w:tcPr>
          <w:p w14:paraId="6A3048DF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Абдулгамидович</w:t>
            </w:r>
            <w:proofErr w:type="spellEnd"/>
          </w:p>
        </w:tc>
        <w:tc>
          <w:tcPr>
            <w:tcW w:w="837" w:type="dxa"/>
          </w:tcPr>
          <w:p w14:paraId="5968788A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8222</w:t>
            </w:r>
          </w:p>
        </w:tc>
        <w:tc>
          <w:tcPr>
            <w:tcW w:w="1134" w:type="dxa"/>
          </w:tcPr>
          <w:p w14:paraId="17E524B2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607458</w:t>
            </w:r>
          </w:p>
        </w:tc>
        <w:tc>
          <w:tcPr>
            <w:tcW w:w="992" w:type="dxa"/>
          </w:tcPr>
          <w:p w14:paraId="4CBD7CFB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28.03.2008</w:t>
            </w:r>
          </w:p>
        </w:tc>
        <w:tc>
          <w:tcPr>
            <w:tcW w:w="2126" w:type="dxa"/>
          </w:tcPr>
          <w:p w14:paraId="1C708B7E" w14:textId="77777777" w:rsidR="00320D5D" w:rsidRPr="00320D5D" w:rsidRDefault="00320D5D" w:rsidP="00320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D5D">
              <w:rPr>
                <w:rFonts w:ascii="Times New Roman" w:eastAsia="Calibri" w:hAnsi="Times New Roman" w:cs="Times New Roman"/>
                <w:sz w:val="28"/>
                <w:szCs w:val="28"/>
              </w:rPr>
              <w:t>186-236-522 86</w:t>
            </w:r>
          </w:p>
        </w:tc>
      </w:tr>
    </w:tbl>
    <w:p w14:paraId="4775983B" w14:textId="77777777" w:rsidR="00320D5D" w:rsidRPr="00320D5D" w:rsidRDefault="00320D5D" w:rsidP="00320D5D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55DE1A2" w14:textId="77777777" w:rsidR="00320D5D" w:rsidRPr="00320D5D" w:rsidRDefault="00320D5D" w:rsidP="00320D5D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DA5C14A" w14:textId="77777777" w:rsidR="00320D5D" w:rsidRPr="00320D5D" w:rsidRDefault="00320D5D" w:rsidP="00320D5D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F384D0B" w14:textId="77777777" w:rsidR="00320D5D" w:rsidRPr="009C5D44" w:rsidRDefault="00320D5D" w:rsidP="00320D5D">
      <w:pPr>
        <w:tabs>
          <w:tab w:val="left" w:pos="4820"/>
        </w:tabs>
        <w:ind w:right="544"/>
        <w:rPr>
          <w:sz w:val="24"/>
          <w:szCs w:val="24"/>
          <w:lang w:val="ru-RU"/>
        </w:rPr>
      </w:pPr>
    </w:p>
    <w:sectPr w:rsidR="00320D5D" w:rsidRPr="009C5D44" w:rsidSect="00320D5D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4397"/>
    <w:rsid w:val="002D33B1"/>
    <w:rsid w:val="002D3591"/>
    <w:rsid w:val="00320D5D"/>
    <w:rsid w:val="003514A0"/>
    <w:rsid w:val="004F7E17"/>
    <w:rsid w:val="00571D22"/>
    <w:rsid w:val="005A05CE"/>
    <w:rsid w:val="005C39D1"/>
    <w:rsid w:val="005C7681"/>
    <w:rsid w:val="00653AF6"/>
    <w:rsid w:val="009C5D44"/>
    <w:rsid w:val="00AF5687"/>
    <w:rsid w:val="00B73A5A"/>
    <w:rsid w:val="00C64B4F"/>
    <w:rsid w:val="00D224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B0E0"/>
  <w15:docId w15:val="{E99F4FF2-50C2-4683-B198-018B4D8C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22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20D5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20D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Группы Актион</dc:description>
  <cp:lastModifiedBy>Админ</cp:lastModifiedBy>
  <cp:revision>2</cp:revision>
  <cp:lastPrinted>2025-05-20T06:06:00Z</cp:lastPrinted>
  <dcterms:created xsi:type="dcterms:W3CDTF">2025-05-20T06:09:00Z</dcterms:created>
  <dcterms:modified xsi:type="dcterms:W3CDTF">2025-05-20T06:09:00Z</dcterms:modified>
</cp:coreProperties>
</file>