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8C" w:rsidRDefault="002C068C" w:rsidP="00834AB4">
      <w:pPr>
        <w:pStyle w:val="ConsPlusNormal"/>
        <w:jc w:val="both"/>
      </w:pPr>
    </w:p>
    <w:p w:rsidR="002C068C" w:rsidRDefault="002C068C" w:rsidP="00834AB4">
      <w:pPr>
        <w:pStyle w:val="ConsPlusNormal"/>
        <w:jc w:val="both"/>
      </w:pPr>
    </w:p>
    <w:p w:rsidR="002C068C" w:rsidRDefault="002C068C" w:rsidP="00834AB4">
      <w:pPr>
        <w:pStyle w:val="ConsPlusNormal"/>
        <w:jc w:val="both"/>
      </w:pPr>
    </w:p>
    <w:p w:rsidR="002C068C" w:rsidRDefault="002C068C" w:rsidP="00834AB4">
      <w:pPr>
        <w:pStyle w:val="ConsPlusNormal"/>
        <w:jc w:val="both"/>
      </w:pPr>
      <w:r>
        <w:rPr>
          <w:noProof/>
        </w:rPr>
        <w:drawing>
          <wp:inline distT="0" distB="0" distL="0" distR="0">
            <wp:extent cx="6099098" cy="926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3" t="1811" r="3973" b="3396"/>
                    <a:stretch/>
                  </pic:blipFill>
                  <pic:spPr bwMode="auto">
                    <a:xfrm>
                      <a:off x="0" y="0"/>
                      <a:ext cx="6107816" cy="9281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AB4" w:rsidRPr="00414CBB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414CBB">
        <w:rPr>
          <w:sz w:val="26"/>
          <w:szCs w:val="26"/>
        </w:rPr>
        <w:lastRenderedPageBreak/>
        <w:t xml:space="preserve">известно о совершении коррупционного правонарушения в организации, работник организации подает на имя </w:t>
      </w:r>
      <w:r w:rsidR="007908E1" w:rsidRPr="00414CBB">
        <w:rPr>
          <w:sz w:val="26"/>
          <w:szCs w:val="26"/>
        </w:rPr>
        <w:t xml:space="preserve">директора </w:t>
      </w:r>
      <w:r w:rsidRPr="00414CBB">
        <w:rPr>
          <w:sz w:val="26"/>
          <w:szCs w:val="26"/>
        </w:rPr>
        <w:t xml:space="preserve"> уведомление (приложение к настоящему Положению).</w:t>
      </w:r>
    </w:p>
    <w:p w:rsidR="00834AB4" w:rsidRPr="00414CBB" w:rsidRDefault="007908E1" w:rsidP="00B131CC">
      <w:pPr>
        <w:pStyle w:val="ConsPlusNormal"/>
        <w:ind w:firstLine="567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Понятия «личная заинтересованность» установле</w:t>
      </w:r>
      <w:r w:rsidR="00C1591B">
        <w:rPr>
          <w:sz w:val="26"/>
          <w:szCs w:val="26"/>
        </w:rPr>
        <w:t xml:space="preserve">но Федеральным законом </w:t>
      </w:r>
      <w:r w:rsidRPr="00414CBB">
        <w:rPr>
          <w:sz w:val="26"/>
          <w:szCs w:val="26"/>
        </w:rPr>
        <w:t>от 25.12.2008№273-ФЗ « О противодействии коррупции».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6.</w:t>
      </w:r>
      <w:r w:rsidR="00414CBB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Принятие, рассмотрение поступившего уведомления осуществляется по поручению </w:t>
      </w:r>
      <w:r w:rsidRPr="00414CBB">
        <w:rPr>
          <w:sz w:val="26"/>
          <w:szCs w:val="26"/>
        </w:rPr>
        <w:t xml:space="preserve">директора </w:t>
      </w:r>
      <w:r w:rsidR="00C1591B">
        <w:rPr>
          <w:sz w:val="26"/>
          <w:szCs w:val="26"/>
        </w:rPr>
        <w:t xml:space="preserve">организации </w:t>
      </w:r>
      <w:r w:rsidRPr="00414CBB">
        <w:rPr>
          <w:sz w:val="26"/>
          <w:szCs w:val="26"/>
        </w:rPr>
        <w:t xml:space="preserve">работником либо </w:t>
      </w:r>
      <w:r w:rsidR="00834AB4" w:rsidRPr="00414CBB">
        <w:rPr>
          <w:sz w:val="26"/>
          <w:szCs w:val="26"/>
        </w:rPr>
        <w:t>должностным лицом, ответственным за профилактику коррупционных и иных правонарушений.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7. </w:t>
      </w:r>
      <w:r w:rsidR="00834AB4" w:rsidRPr="00414CBB">
        <w:rPr>
          <w:sz w:val="26"/>
          <w:szCs w:val="26"/>
        </w:rPr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8. </w:t>
      </w:r>
      <w:r w:rsidR="00834AB4" w:rsidRPr="00414CBB">
        <w:rPr>
          <w:sz w:val="26"/>
          <w:szCs w:val="26"/>
        </w:rPr>
        <w:t>По результатам рассмотрения</w:t>
      </w:r>
      <w:r w:rsidRPr="00414CBB">
        <w:rPr>
          <w:sz w:val="26"/>
          <w:szCs w:val="26"/>
        </w:rPr>
        <w:t xml:space="preserve"> работником или должностным лицом</w:t>
      </w:r>
      <w:r w:rsidR="00834AB4" w:rsidRPr="00414CBB">
        <w:rPr>
          <w:sz w:val="26"/>
          <w:szCs w:val="26"/>
        </w:rPr>
        <w:t>, ответственным за профилактику коррупционных и иных правонарушений, подготавливается мотивированное заключение.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9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 мотивированном заключении отражаются выводы по результатам рассмотрения уведомления.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10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Мотивированное заключение и другие материалы в течение 7 рабочих дней со дня поступления уведомления докладываются </w:t>
      </w:r>
      <w:r w:rsidRPr="00414CBB">
        <w:rPr>
          <w:sz w:val="26"/>
          <w:szCs w:val="26"/>
        </w:rPr>
        <w:t xml:space="preserve">директору </w:t>
      </w:r>
      <w:r w:rsidR="00834AB4" w:rsidRPr="00414CBB">
        <w:rPr>
          <w:sz w:val="26"/>
          <w:szCs w:val="26"/>
        </w:rPr>
        <w:t>организации.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11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Выводы по результатам рассмотрения уведомления носят рекомендательный характер.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12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Окончательное решение о способе предотвращения или урегулирования конфликта интересов принимает </w:t>
      </w:r>
      <w:r w:rsidRPr="00414CBB">
        <w:rPr>
          <w:sz w:val="26"/>
          <w:szCs w:val="26"/>
        </w:rPr>
        <w:t>директор</w:t>
      </w:r>
      <w:r w:rsidR="00834AB4" w:rsidRPr="00414CBB">
        <w:rPr>
          <w:sz w:val="26"/>
          <w:szCs w:val="26"/>
        </w:rPr>
        <w:t xml:space="preserve"> организации.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13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</w:t>
      </w:r>
      <w:r w:rsidRPr="00414CBB">
        <w:rPr>
          <w:sz w:val="26"/>
          <w:szCs w:val="26"/>
        </w:rPr>
        <w:t>Администрацию городского округа Щёлково Московской области</w:t>
      </w:r>
      <w:r w:rsidR="00834AB4" w:rsidRPr="00414CBB">
        <w:rPr>
          <w:sz w:val="26"/>
          <w:szCs w:val="26"/>
        </w:rPr>
        <w:t>.</w:t>
      </w:r>
    </w:p>
    <w:p w:rsidR="00834AB4" w:rsidRPr="00414CBB" w:rsidRDefault="00834AB4" w:rsidP="00B131CC">
      <w:pPr>
        <w:pStyle w:val="ConsPlusNormal"/>
        <w:jc w:val="both"/>
        <w:rPr>
          <w:sz w:val="26"/>
          <w:szCs w:val="26"/>
        </w:rPr>
      </w:pPr>
    </w:p>
    <w:p w:rsidR="00172029" w:rsidRPr="00414CBB" w:rsidRDefault="00414CBB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>IV.</w:t>
      </w:r>
      <w:r w:rsidR="00CD5B92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Меры по предотвращению или урегулированию</w:t>
      </w:r>
    </w:p>
    <w:p w:rsidR="00834AB4" w:rsidRPr="00414CBB" w:rsidRDefault="00834AB4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 xml:space="preserve"> конфликта интересов</w:t>
      </w:r>
    </w:p>
    <w:p w:rsidR="00834AB4" w:rsidRPr="00414CBB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</w:t>
      </w:r>
      <w:r w:rsidR="001D351E" w:rsidRPr="00414CBB">
        <w:rPr>
          <w:sz w:val="26"/>
          <w:szCs w:val="26"/>
        </w:rPr>
        <w:t>4</w:t>
      </w:r>
      <w:r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Для предотвращения или урегулирования конфликта интересов принимаются следующие меры: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пересмотр и изменение трудовых функций работника организации;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временное отстранение работника организации от должности;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отказ работника организации от выгоды, явившейся причиной возникновения конфликта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834AB4" w:rsidRPr="00414CBB" w:rsidRDefault="001D351E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15</w:t>
      </w:r>
      <w:r w:rsidR="003C2163" w:rsidRPr="00414CBB">
        <w:rPr>
          <w:sz w:val="26"/>
          <w:szCs w:val="26"/>
        </w:rPr>
        <w:t>.</w:t>
      </w:r>
      <w:r w:rsidR="00834AB4" w:rsidRPr="00414CBB">
        <w:rPr>
          <w:sz w:val="26"/>
          <w:szCs w:val="26"/>
        </w:rPr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1D351E" w:rsidRDefault="001D351E" w:rsidP="00834AB4">
      <w:pPr>
        <w:pStyle w:val="ConsPlusNormal"/>
        <w:jc w:val="right"/>
        <w:outlineLvl w:val="1"/>
      </w:pPr>
    </w:p>
    <w:p w:rsidR="00197A5D" w:rsidRDefault="00197A5D" w:rsidP="00834AB4">
      <w:pPr>
        <w:pStyle w:val="ConsPlusNormal"/>
        <w:jc w:val="right"/>
        <w:outlineLvl w:val="1"/>
      </w:pPr>
    </w:p>
    <w:p w:rsidR="00CD5B92" w:rsidRDefault="00CD5B92" w:rsidP="00834AB4">
      <w:pPr>
        <w:pStyle w:val="ConsPlusNormal"/>
        <w:jc w:val="right"/>
        <w:outlineLvl w:val="1"/>
      </w:pPr>
    </w:p>
    <w:p w:rsidR="00CD5B92" w:rsidRDefault="00CD5B92" w:rsidP="00834AB4">
      <w:pPr>
        <w:pStyle w:val="ConsPlusNormal"/>
        <w:jc w:val="right"/>
        <w:outlineLvl w:val="1"/>
      </w:pPr>
    </w:p>
    <w:p w:rsidR="00826F16" w:rsidRDefault="00826F16" w:rsidP="00197A5D">
      <w:pPr>
        <w:pStyle w:val="ConsPlusNormal"/>
        <w:outlineLvl w:val="1"/>
      </w:pP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3591"/>
      </w:tblGrid>
      <w:tr w:rsidR="00C1591B" w:rsidTr="00952575">
        <w:trPr>
          <w:gridBefore w:val="1"/>
          <w:wBefore w:w="2111" w:type="dxa"/>
        </w:trPr>
        <w:tc>
          <w:tcPr>
            <w:tcW w:w="3807" w:type="dxa"/>
          </w:tcPr>
          <w:p w:rsidR="00C1591B" w:rsidRPr="00172029" w:rsidRDefault="00C1591B" w:rsidP="00C1591B">
            <w:pPr>
              <w:pStyle w:val="ConsPlusNormal"/>
              <w:outlineLvl w:val="1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lastRenderedPageBreak/>
              <w:t>Приложение</w:t>
            </w:r>
          </w:p>
          <w:p w:rsidR="00C1591B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к Положению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о предотвращении и</w:t>
            </w:r>
          </w:p>
          <w:p w:rsidR="00C1591B" w:rsidRPr="00172029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урегулировании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конфликта интересов</w:t>
            </w:r>
          </w:p>
          <w:p w:rsidR="00C1591B" w:rsidRDefault="00C1591B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</w:tc>
      </w:tr>
      <w:tr w:rsidR="00952575" w:rsidTr="00952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2"/>
        </w:trPr>
        <w:tc>
          <w:tcPr>
            <w:tcW w:w="5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575" w:rsidRPr="00952575" w:rsidRDefault="00952575" w:rsidP="00952575">
            <w:pPr>
              <w:pStyle w:val="ConsPlusNormal"/>
              <w:rPr>
                <w:sz w:val="26"/>
                <w:szCs w:val="26"/>
              </w:rPr>
            </w:pPr>
            <w:r w:rsidRPr="00952575">
              <w:rPr>
                <w:sz w:val="26"/>
                <w:szCs w:val="26"/>
              </w:rPr>
              <w:t xml:space="preserve">Директору Муниципального </w:t>
            </w:r>
            <w:r w:rsidR="00CD5B92">
              <w:rPr>
                <w:sz w:val="26"/>
                <w:szCs w:val="26"/>
              </w:rPr>
              <w:t>казен</w:t>
            </w:r>
            <w:r w:rsidRPr="00952575">
              <w:rPr>
                <w:sz w:val="26"/>
                <w:szCs w:val="26"/>
              </w:rPr>
              <w:t xml:space="preserve">ного </w:t>
            </w:r>
            <w:r w:rsidR="00CD5B92">
              <w:rPr>
                <w:sz w:val="26"/>
                <w:szCs w:val="26"/>
              </w:rPr>
              <w:t xml:space="preserve">общеобразовательного </w:t>
            </w:r>
            <w:r w:rsidRPr="00952575">
              <w:rPr>
                <w:sz w:val="26"/>
                <w:szCs w:val="26"/>
              </w:rPr>
              <w:t>учреждения «</w:t>
            </w:r>
            <w:r w:rsidR="00CD5B92">
              <w:rPr>
                <w:sz w:val="26"/>
                <w:szCs w:val="26"/>
              </w:rPr>
              <w:t>Мунинская СОШ им. М.Х. Ахмедудинова</w:t>
            </w:r>
            <w:r w:rsidRPr="00952575">
              <w:rPr>
                <w:sz w:val="26"/>
                <w:szCs w:val="26"/>
              </w:rPr>
              <w:t>»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257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(Ф.И.О.)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2CCF">
              <w:rPr>
                <w:rFonts w:ascii="Times New Roman" w:hAnsi="Times New Roman" w:cs="Times New Roman"/>
                <w:sz w:val="28"/>
                <w:szCs w:val="28"/>
              </w:rPr>
              <w:t>от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 работника организации,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CCF">
              <w:rPr>
                <w:rFonts w:ascii="Times New Roman" w:hAnsi="Times New Roman" w:cs="Times New Roman"/>
              </w:rPr>
              <w:t>должность, телефон)</w:t>
            </w:r>
          </w:p>
          <w:p w:rsidR="00952575" w:rsidRDefault="00952575" w:rsidP="00952575">
            <w:pPr>
              <w:pStyle w:val="ConsPlusNonformat"/>
              <w:jc w:val="right"/>
              <w:rPr>
                <w:szCs w:val="28"/>
              </w:rPr>
            </w:pPr>
          </w:p>
        </w:tc>
      </w:tr>
    </w:tbl>
    <w:p w:rsidR="00952575" w:rsidRDefault="00952575" w:rsidP="00952575">
      <w:pPr>
        <w:pStyle w:val="ConsPlusNormal"/>
        <w:jc w:val="center"/>
        <w:rPr>
          <w:szCs w:val="28"/>
        </w:rPr>
      </w:pPr>
    </w:p>
    <w:p w:rsidR="001D351E" w:rsidRPr="00D22CCF" w:rsidRDefault="001D351E" w:rsidP="001D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27"/>
      <w:bookmarkEnd w:id="1"/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CD0CD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функций, которая приводит или может привести к конфликту интересов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трудовых функций,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интересов (заполняется при наличии у работника организации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D351E">
        <w:rPr>
          <w:rFonts w:ascii="Times New Roman" w:hAnsi="Times New Roman" w:cs="Times New Roman"/>
          <w:sz w:val="28"/>
          <w:szCs w:val="28"/>
        </w:rPr>
        <w:t>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D22CCF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4" w:rsidRPr="00AC0225" w:rsidRDefault="00834AB4" w:rsidP="00834AB4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834AB4" w:rsidRPr="00D22CCF" w:rsidRDefault="00834AB4" w:rsidP="001D35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34AB4" w:rsidRPr="00AC0225" w:rsidRDefault="00834AB4" w:rsidP="001D351E">
      <w:pPr>
        <w:pStyle w:val="ConsPlusNonforma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1D351E" w:rsidRDefault="001D351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952575" w:rsidRDefault="00952575" w:rsidP="00826F16">
      <w:pPr>
        <w:ind w:firstLine="567"/>
        <w:jc w:val="right"/>
        <w:rPr>
          <w:sz w:val="18"/>
          <w:szCs w:val="18"/>
        </w:rPr>
      </w:pPr>
    </w:p>
    <w:sectPr w:rsidR="00952575" w:rsidSect="00CD5B92"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897" w:rsidRDefault="000E1897" w:rsidP="00F16557">
      <w:r>
        <w:separator/>
      </w:r>
    </w:p>
  </w:endnote>
  <w:endnote w:type="continuationSeparator" w:id="0">
    <w:p w:rsidR="000E1897" w:rsidRDefault="000E1897" w:rsidP="00F1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897" w:rsidRDefault="000E1897" w:rsidP="00F16557">
      <w:r>
        <w:separator/>
      </w:r>
    </w:p>
  </w:footnote>
  <w:footnote w:type="continuationSeparator" w:id="0">
    <w:p w:rsidR="000E1897" w:rsidRDefault="000E1897" w:rsidP="00F1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6FFF"/>
    <w:multiLevelType w:val="hybridMultilevel"/>
    <w:tmpl w:val="49AEFDA4"/>
    <w:lvl w:ilvl="0" w:tplc="C01C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B340EE"/>
    <w:multiLevelType w:val="hybridMultilevel"/>
    <w:tmpl w:val="C4FC6F66"/>
    <w:lvl w:ilvl="0" w:tplc="E5185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3A243F"/>
    <w:multiLevelType w:val="hybridMultilevel"/>
    <w:tmpl w:val="D1DC6B64"/>
    <w:lvl w:ilvl="0" w:tplc="F23EF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92A9D"/>
    <w:multiLevelType w:val="hybridMultilevel"/>
    <w:tmpl w:val="E9AAE3D2"/>
    <w:lvl w:ilvl="0" w:tplc="A4D2B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CF"/>
    <w:rsid w:val="00016594"/>
    <w:rsid w:val="000813CF"/>
    <w:rsid w:val="000E1897"/>
    <w:rsid w:val="000F61D8"/>
    <w:rsid w:val="00145A58"/>
    <w:rsid w:val="0016525D"/>
    <w:rsid w:val="00172029"/>
    <w:rsid w:val="00197A5D"/>
    <w:rsid w:val="001D351E"/>
    <w:rsid w:val="001F7122"/>
    <w:rsid w:val="00245010"/>
    <w:rsid w:val="00261A1E"/>
    <w:rsid w:val="00281DCD"/>
    <w:rsid w:val="00281F9A"/>
    <w:rsid w:val="0029583D"/>
    <w:rsid w:val="002A10A7"/>
    <w:rsid w:val="002C068C"/>
    <w:rsid w:val="003005CA"/>
    <w:rsid w:val="00343E62"/>
    <w:rsid w:val="0034508E"/>
    <w:rsid w:val="00374E11"/>
    <w:rsid w:val="003C2163"/>
    <w:rsid w:val="003D0A84"/>
    <w:rsid w:val="00402680"/>
    <w:rsid w:val="00414CBB"/>
    <w:rsid w:val="00467796"/>
    <w:rsid w:val="004734B6"/>
    <w:rsid w:val="004B2810"/>
    <w:rsid w:val="004F5EFD"/>
    <w:rsid w:val="00501F31"/>
    <w:rsid w:val="005C6EDF"/>
    <w:rsid w:val="005F0980"/>
    <w:rsid w:val="00634B90"/>
    <w:rsid w:val="00636A96"/>
    <w:rsid w:val="006372A0"/>
    <w:rsid w:val="0064056E"/>
    <w:rsid w:val="006945BB"/>
    <w:rsid w:val="006B60FE"/>
    <w:rsid w:val="006C2C8E"/>
    <w:rsid w:val="00732D5D"/>
    <w:rsid w:val="007448B7"/>
    <w:rsid w:val="007808E6"/>
    <w:rsid w:val="007908E1"/>
    <w:rsid w:val="007C011E"/>
    <w:rsid w:val="00810E6F"/>
    <w:rsid w:val="00812BE2"/>
    <w:rsid w:val="00826F16"/>
    <w:rsid w:val="00834AB4"/>
    <w:rsid w:val="00847B88"/>
    <w:rsid w:val="008B30B3"/>
    <w:rsid w:val="00952575"/>
    <w:rsid w:val="009B43FF"/>
    <w:rsid w:val="009C1F10"/>
    <w:rsid w:val="009E082E"/>
    <w:rsid w:val="00A02C5D"/>
    <w:rsid w:val="00AC0639"/>
    <w:rsid w:val="00B131CC"/>
    <w:rsid w:val="00B62D4E"/>
    <w:rsid w:val="00B957A3"/>
    <w:rsid w:val="00BD010E"/>
    <w:rsid w:val="00C01C45"/>
    <w:rsid w:val="00C1524F"/>
    <w:rsid w:val="00C1591B"/>
    <w:rsid w:val="00C92FE2"/>
    <w:rsid w:val="00CC1A43"/>
    <w:rsid w:val="00CC3871"/>
    <w:rsid w:val="00CD5B92"/>
    <w:rsid w:val="00CE77C6"/>
    <w:rsid w:val="00CE7C47"/>
    <w:rsid w:val="00D12AA1"/>
    <w:rsid w:val="00D6591F"/>
    <w:rsid w:val="00D677BC"/>
    <w:rsid w:val="00D828B6"/>
    <w:rsid w:val="00ED4A8A"/>
    <w:rsid w:val="00F16557"/>
    <w:rsid w:val="00F26577"/>
    <w:rsid w:val="00F80837"/>
    <w:rsid w:val="00FA254C"/>
    <w:rsid w:val="00FA5523"/>
    <w:rsid w:val="00FB208F"/>
    <w:rsid w:val="00FB5124"/>
    <w:rsid w:val="00FD2D82"/>
    <w:rsid w:val="00FF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4EF84-B540-4B0A-9B59-5FAFE8AB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C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widowControl/>
      <w:autoSpaceDE/>
      <w:autoSpaceDN/>
      <w:adjustRightInd/>
      <w:jc w:val="center"/>
      <w:outlineLvl w:val="3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AA1"/>
    <w:pPr>
      <w:widowControl/>
      <w:autoSpaceDE/>
      <w:autoSpaceDN/>
      <w:adjustRightInd/>
      <w:ind w:left="720"/>
      <w:contextualSpacing/>
    </w:p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widowControl/>
      <w:autoSpaceDE/>
      <w:autoSpaceDN/>
      <w:adjustRightInd/>
    </w:pPr>
    <w:rPr>
      <w:rFonts w:eastAsiaTheme="minorHAnsi" w:cstheme="minorBidi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B60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750F-6EFE-41FD-B8A6-6D80A263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DDDDDDD</dc:creator>
  <cp:lastModifiedBy>User</cp:lastModifiedBy>
  <cp:revision>4</cp:revision>
  <cp:lastPrinted>2022-03-29T14:18:00Z</cp:lastPrinted>
  <dcterms:created xsi:type="dcterms:W3CDTF">2025-05-12T08:21:00Z</dcterms:created>
  <dcterms:modified xsi:type="dcterms:W3CDTF">2025-05-12T10:03:00Z</dcterms:modified>
</cp:coreProperties>
</file>