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25" w:rsidRDefault="00A81125" w:rsidP="00A8112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065172" cy="594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 по Биологии ООО 10-11кл МКОУ Муни СОШ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0329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6BF5" w:rsidRPr="00026BF5" w:rsidRDefault="00026BF5" w:rsidP="004C5D6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в соответствии с Федеральным государственным образовательным стандартом и Примерной основной образовательной программой,</w:t>
      </w: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основу рабочей программы взяты рабочие программы по биологии.10-11 классы, базовый уровень. /Г.М.Дымшиц, О.А.Саблина. — М.</w:t>
      </w:r>
      <w:proofErr w:type="gramStart"/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2018.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иология как учебный предмет заним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ает важное место в формировании научной картины мира, 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функциональной грамотности,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для повседневной жизни,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здорового и безопасного для человека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окружающей среды образа жизни, экологического сознания, 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ценностного отнош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к живой природе и человеку,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собственной позиции по отношению к биологической информации, получаемой из разных источников. Изучение биологии создаёт условия для формирования у обучающихся интеллектуальных, гражданских, коммуникационных и информативных компетенций. Программа разработана с учётом актуальных задач обучения, воспитания и развития обучающихся. Программа учитывает условия, необходимые для развития личностных и познавательных качеств обучающихся.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программы по биологии обеспечивает овладение основами учебно-исследовательской деятельности, научными методами решения раз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теоретических и практических задач.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биологии на базовом уровне ориентировано на обеспечение общеобразовательной и общекультурной подготовки выпускников.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базовом уровне</w:t>
      </w:r>
      <w:r w:rsidR="002E6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предмета «Биология» 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основано на межпред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метных связях с предметами областей естественных, математических и гума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нитарных наук.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«Биология» в старшей школе направлено на решение следующих </w:t>
      </w: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proofErr w:type="gramStart"/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1)формирование системы биологических знаний как компонента </w:t>
      </w:r>
      <w:r w:rsidR="002E6013"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естественнонаучной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E60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биологического образования в старшей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Глобальными целями биологического образования являются:</w:t>
      </w:r>
    </w:p>
    <w:p w:rsidR="00026BF5" w:rsidRPr="00026BF5" w:rsidRDefault="00026BF5" w:rsidP="00026BF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как вхождение в мир культуры и социальных отношений, обеспечивающее включение учащихся в ту или иную группу либо общность — носителя её норм, ценностей, ориентаций, осваиваемых в процессе знакомства с миром живой природы;</w:t>
      </w:r>
    </w:p>
    <w:p w:rsidR="00026BF5" w:rsidRPr="00026BF5" w:rsidRDefault="00026BF5" w:rsidP="00026BF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приобщение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познавательной культуре как системе познавательных (научных) ценностей, накопленных обществом в сфере биологической науки. Помимо этого, биологическое образование на старшей ступени призвано обеспечить:</w:t>
      </w:r>
    </w:p>
    <w:p w:rsidR="00026BF5" w:rsidRPr="00026BF5" w:rsidRDefault="00026BF5" w:rsidP="00026BF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ориентацию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системе этических норм и ценностей относительно методов, результатов и достижений современной биологической науки;</w:t>
      </w:r>
    </w:p>
    <w:p w:rsidR="00026BF5" w:rsidRPr="00026BF5" w:rsidRDefault="00026BF5" w:rsidP="00026BF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качеств личности, в том числе познавательных интересов к изучению общих биологических закономерностей и самому процессу научного познания;</w:t>
      </w:r>
    </w:p>
    <w:p w:rsidR="00026BF5" w:rsidRPr="00026BF5" w:rsidRDefault="00026BF5" w:rsidP="00026BF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учебно-познавательными и ценностно-смысловыми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 исследований;</w:t>
      </w:r>
    </w:p>
    <w:p w:rsidR="00026BF5" w:rsidRPr="00026BF5" w:rsidRDefault="00026BF5" w:rsidP="00026BF5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экологического сознания, ценностного отношения к живой природе и человеку.</w:t>
      </w:r>
    </w:p>
    <w:p w:rsidR="00264774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образовательного уровня программой предусматривается</w:t>
      </w:r>
      <w:r w:rsidR="00264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лекционная форма обучения для ряда тем, представленная наряду с освоением учебного ма</w:t>
      </w:r>
      <w:r w:rsidR="00264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териала на семинарских занятиях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поисковой деятельности в интернет-ресурсах. </w:t>
      </w:r>
    </w:p>
    <w:p w:rsidR="00264774" w:rsidRDefault="00264774" w:rsidP="0026477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навыков по практическому использованию полученных знаний программой</w:t>
      </w:r>
      <w:r w:rsidRPr="00264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ряда лабораторных и практических р</w:t>
      </w:r>
      <w:r w:rsidR="000862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 (в 10классе и в 11 классе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4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использованием  оборудования центра «Точка роста».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предмет «Биология» относится к образовательной области «Естествознание». Рабочая программа предназначена для работы по учебникам «Биология. </w:t>
      </w:r>
      <w:r w:rsidR="00264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класс» и «Биология. 11 класс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Базовый уровень. Под редакцией Д.К.Беляева и Г. М</w:t>
      </w:r>
      <w:r w:rsidR="008E6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Дымшица </w:t>
      </w:r>
      <w:proofErr w:type="gramStart"/>
      <w:r w:rsidR="008E6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="008E6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Просвещение, 2020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026BF5" w:rsidRPr="00264774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7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Рабочая программа в 10-11классах составлена на основе рабочих программ по биологии.10-11 классы, базовый уровень. /Г.М.Дымшиц, О.А.Саблина. — М.</w:t>
      </w:r>
      <w:proofErr w:type="gramStart"/>
      <w:r w:rsidRPr="002647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:</w:t>
      </w:r>
      <w:proofErr w:type="gramEnd"/>
      <w:r w:rsidRPr="002647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Просвещение, 2018</w:t>
      </w:r>
      <w:r w:rsidRPr="00264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647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рассчита</w:t>
      </w:r>
      <w:r w:rsidR="003703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на 35 часов в год</w:t>
      </w:r>
      <w:r w:rsidR="00F328C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1 час в неделю.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Курсу биологии на ступени среднего общего образования предшествует курс биологии, включающий элементарные сведения об основных биоло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гических объектах. Содержание курса биологии в основной школе служит основой для изучения общих биологических закономерностей, теорий, за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конов, гипотез в старшей школе, где особое значение приобретают миро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воззренческие, теоретические понятия.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содержание курса биологии в старшей школе более пол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раскрывает общие биологические закономерности, проявляющиеся на разных уровнях организации живой природы.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Необходимым условием реализации требований Стандарта является оценка результатов обучения, выявление уровня овладения учащимися системой биологических знаний и умений. Эту функцию стандарта выполняет контроль. Контролю подлежат разнообразные практические умения: пользоваться микроскопом, готовить микропрепараты, проводить наблюдения в природе, узнавать изученные виды растений, 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животных, ставить опыты с биологическими объектами и анализировать их результаты, решать биологические задачи.</w:t>
      </w:r>
      <w:r w:rsidR="00454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проверять степень овладения интеллектуальными умениями: сравнивать объекты и процессы, анализировать их, обобщать, классифицировать, устанавливать филогенетические связи между систематическими группами организмов, взаимосвязи строения и функций органоидов клетки, тканей, органов, объяснять процессы возникновения приспособлений у организмов к окружающей среде, выявлять происхождение растений различных отделов, животных разных типов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Проверке подвергаются и </w:t>
      </w:r>
      <w:proofErr w:type="spellStart"/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умения: работать со справочной литературой, текстом и рисунками учебника, информацией в разных источниках, в том числе сети Интернет, проводить её анализ, составлять краткое сообщение по биологическим проблемам, находить ошибочную информацию и исправлять её. Обязательным компонентом содержания контроля являются предметные компетенции, к которым относятся эколого-природоохранные, здоровьесберегающие, информационные, практико-исследовательские.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</w:t>
      </w:r>
      <w:r w:rsid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предусматриваются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виды контроля планируемых результатов обучения биологии:</w:t>
      </w:r>
    </w:p>
    <w:tbl>
      <w:tblPr>
        <w:tblW w:w="93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28"/>
        <w:gridCol w:w="3283"/>
        <w:gridCol w:w="4189"/>
      </w:tblGrid>
      <w:tr w:rsidR="00026BF5" w:rsidRPr="00026BF5" w:rsidTr="00026BF5">
        <w:trPr>
          <w:trHeight w:val="1170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опорных или остаточных знаний по теме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Предварительный контроль осуществляют для диагностики исходного уровня знаний и умений школьников, поэтому применяется в начале учебного года, перед изучением нового раздела или темы</w:t>
            </w:r>
          </w:p>
        </w:tc>
      </w:tr>
      <w:tr w:rsidR="00026BF5" w:rsidRPr="00026BF5" w:rsidTr="00026BF5">
        <w:trPr>
          <w:trHeight w:val="930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усвоения учебного материала в ходе познавательного процесса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учителем на протяжении всего учебного занятия с целью отслеживания качества усвоения биологических знаний и умений, полученных на уроке</w:t>
            </w:r>
          </w:p>
        </w:tc>
      </w:tr>
      <w:tr w:rsidR="00026BF5" w:rsidRPr="00026BF5" w:rsidTr="00026BF5">
        <w:trPr>
          <w:trHeight w:val="180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проверка по теме учебного материала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после изучения какого-либо крупного раздела курса, темы</w:t>
            </w:r>
          </w:p>
        </w:tc>
      </w:tr>
      <w:tr w:rsidR="00026BF5" w:rsidRPr="00026BF5" w:rsidTr="00026BF5">
        <w:trPr>
          <w:trHeight w:val="660"/>
        </w:trPr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контроля усвоения учебного материала за весь курс обучения</w:t>
            </w:r>
          </w:p>
        </w:tc>
        <w:tc>
          <w:tcPr>
            <w:tcW w:w="3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Проводится в форме итоговой проверочной работы в форме ЕГЭ</w:t>
            </w:r>
          </w:p>
        </w:tc>
      </w:tr>
    </w:tbl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 форме проведения: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индивидуальный,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групповой,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фронтальный (массовый).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 способу организации: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устный,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письменный,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практический.</w:t>
      </w:r>
    </w:p>
    <w:tbl>
      <w:tblPr>
        <w:tblW w:w="91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06"/>
        <w:gridCol w:w="2114"/>
      </w:tblGrid>
      <w:tr w:rsidR="00026BF5" w:rsidRPr="00026BF5" w:rsidTr="00026BF5"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9359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Процент выполнения тестовой </w:t>
            </w:r>
            <w:r w:rsidR="00026BF5" w:rsidRPr="00026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</w:tr>
      <w:tr w:rsidR="00026BF5" w:rsidRPr="00026BF5" w:rsidTr="00026BF5"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86 до 100%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26BF5" w:rsidRPr="00026BF5" w:rsidTr="00026BF5"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66% до 85%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26BF5" w:rsidRPr="00026BF5" w:rsidTr="00026BF5"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51 до 65%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26BF5" w:rsidRPr="00026BF5" w:rsidTr="00026BF5"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50% – «2»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26BF5" w:rsidRPr="00026BF5" w:rsidTr="00026BF5">
        <w:trPr>
          <w:trHeight w:val="270"/>
        </w:trPr>
        <w:tc>
          <w:tcPr>
            <w:tcW w:w="6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полном отсутствии правильных ответов или выполнении работы менее чем на 20%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оценивании простого теста из пяти вопросов наиболее целесообразно использование следующего шкалирования: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нет ошибок − оценка «5»,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одна ошибка − оценка «4»,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две ошибки − оценка «3»,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три ошибки − оценка «2».</w:t>
      </w:r>
    </w:p>
    <w:p w:rsidR="00026BF5" w:rsidRPr="00026BF5" w:rsidRDefault="0009359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</w:t>
      </w:r>
      <w:r w:rsidR="00026BF5"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сложных форм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тестовом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прелусматривается</w:t>
      </w:r>
      <w:proofErr w:type="spellEnd"/>
      <w:r w:rsidR="00026BF5"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6BF5"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шкалирование</w:t>
      </w:r>
      <w:proofErr w:type="spellEnd"/>
      <w:r w:rsidR="00026BF5"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приведенное в данной таблице.</w:t>
      </w:r>
    </w:p>
    <w:tbl>
      <w:tblPr>
        <w:tblW w:w="9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85"/>
        <w:gridCol w:w="1720"/>
      </w:tblGrid>
      <w:tr w:rsidR="00026BF5" w:rsidRPr="00026BF5" w:rsidTr="00026BF5">
        <w:tc>
          <w:tcPr>
            <w:tcW w:w="7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Оценивается</w:t>
            </w:r>
          </w:p>
        </w:tc>
      </w:tr>
      <w:tr w:rsidR="00026BF5" w:rsidRPr="00026BF5" w:rsidTr="00026BF5">
        <w:trPr>
          <w:trHeight w:val="135"/>
        </w:trPr>
        <w:tc>
          <w:tcPr>
            <w:tcW w:w="7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указать один правильный ответ из четырёх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026BF5" w:rsidRPr="00026BF5" w:rsidTr="00026BF5">
        <w:trPr>
          <w:trHeight w:val="135"/>
        </w:trPr>
        <w:tc>
          <w:tcPr>
            <w:tcW w:w="7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все правильные ответы (множественный выбор)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026BF5" w:rsidRPr="00026BF5" w:rsidTr="00026BF5">
        <w:trPr>
          <w:trHeight w:val="135"/>
        </w:trPr>
        <w:tc>
          <w:tcPr>
            <w:tcW w:w="7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три правильных ответа из шести (множественный выбор)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026BF5" w:rsidRPr="00026BF5" w:rsidTr="00026BF5">
        <w:tc>
          <w:tcPr>
            <w:tcW w:w="7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соответствие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026BF5" w:rsidRPr="00026BF5" w:rsidTr="00026BF5">
        <w:tc>
          <w:tcPr>
            <w:tcW w:w="7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правильную последовательность (процессов, явлений и т.п.)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026BF5" w:rsidRPr="00026BF5" w:rsidTr="00026BF5">
        <w:tc>
          <w:tcPr>
            <w:tcW w:w="7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кратким развёрнутым ответом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026BF5" w:rsidRPr="00026BF5" w:rsidTr="00026BF5">
        <w:tc>
          <w:tcPr>
            <w:tcW w:w="7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полным развёрнутым ответом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</w:tbl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BF5" w:rsidRPr="00026BF5" w:rsidRDefault="00026BF5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устных ответов обучающихся по биологии</w:t>
      </w:r>
    </w:p>
    <w:p w:rsidR="00026BF5" w:rsidRPr="00026BF5" w:rsidRDefault="00026BF5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«5» 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в следующих случаях: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 полный и правильный ответ на основании полученных знаний, с правильным использованием биологических терминов;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 изложен в определенной логической последовательности, научным языком;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отсутствуют ошибки и неточности;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 самостоятельный.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 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в следующих случаях: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-дан полный и правильный ответ на основании полученных знаний;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-материал изложен в определенной последовательности;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допущены 2-3 несущественные ошибки, исправленные по требованию учителя, или дан неполный и нечеткий ответ.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 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в следующих случаях: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-дан полный ответ, но при этом допущены существенные ошибки, неточности в использовании научных терминов, или ответ неполный, нарушена логика ответа;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-дан неполный ответ, сопровождающийся наводящими вопросами со стороны учителя.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 </w:t>
      </w: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в следующих случаях: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-ответ обнаруживает непонимание основного содержания учебного материала;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-допущены существенные ошибки, которые учащийся не может исправить при наводящих вопросах учителя;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-отсутствие ответа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уроков необходимо использовать технологии, предусматривающие учет и развитие индивидуальных особенностей учащихся, т.е. соответствующие системно-деятельностному  методу обучения: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1.Обучение на основе проблемных ситуаций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2.Проектная деятельность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3.Уровневая дифференциация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4.Информационно-коммуникационные.</w:t>
      </w:r>
    </w:p>
    <w:p w:rsidR="00026BF5" w:rsidRP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424F" w:rsidRDefault="0045424F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424F" w:rsidRDefault="0045424F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424F" w:rsidRDefault="0045424F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424F" w:rsidRDefault="0045424F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3595" w:rsidRDefault="00093595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3595" w:rsidRDefault="00093595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54AD" w:rsidRDefault="004654AD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28C1" w:rsidRDefault="00F328C1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28C1" w:rsidRDefault="00F328C1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F5" w:rsidRPr="00093595" w:rsidRDefault="00026BF5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курса</w:t>
      </w:r>
    </w:p>
    <w:p w:rsidR="00026BF5" w:rsidRPr="00093595" w:rsidRDefault="004654AD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</w:t>
      </w:r>
      <w:r w:rsidR="00026BF5"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</w:t>
      </w:r>
      <w:r w:rsidRPr="00465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старшей школы базового курса биологии являются</w:t>
      </w:r>
    </w:p>
    <w:p w:rsidR="00026BF5" w:rsidRPr="00093595" w:rsidRDefault="004654AD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реализация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этических установок по отношению к биологическим открытиям, исследованиям и их результатам;</w:t>
      </w:r>
    </w:p>
    <w:p w:rsidR="00026BF5" w:rsidRPr="00093595" w:rsidRDefault="004654AD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признание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высокой ценности жизни во всех её проявлениях, здоровья своего и других людей, реализации установок здорового образа жизни;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465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сформированность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мотивов, направленных на получение нового знания в области биологии в связи с будущей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деятельностью или бытовыми проблемами, связанными с сохранением собственного здоровья и экологической безопасности.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 результатами 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старшей школы базового курса биологии являются:</w:t>
      </w:r>
    </w:p>
    <w:p w:rsidR="00026BF5" w:rsidRPr="00093595" w:rsidRDefault="004654AD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овладение 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ельской и проектной деятельностью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умения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способность выбирать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026BF5" w:rsidRPr="00093595" w:rsidRDefault="00DE7677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адекватно использовать речевые средства для дискуссии и аргументации своей позиции, сравнивать разные точки зрения,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точку зрения, отстаивать свою позицию.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базового уровня: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1.В познавательной (интеллектуальной сфере):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характеристика содержания биологических теорий (клеточная, эволюционная теория Дарвина); учения Вернадского о биосфере; законов Менделя, закономерностей изменчивости; вклада выдающихся учёных в развитие биологической науки;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выделение существенных признаков биологических объектов (клеток: растительных и животных, доядерных и ядерных, половых и соматических; организмов: одноклеточных и многоклеточных; видов, экосистем, биосферы) и процессов ( обмен веществ, размножение, 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деление клетки, оплодотворение, действие искусственного и естественного отбора, формирование приспособленности, образование видов, круговорот веществ и превращение энергии в экосистемах и биосфере);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объяснение роли биологии в формировании научного мировоззрения; вклада биологических теорий в формирование современной </w:t>
      </w:r>
      <w:r w:rsidR="00DE7677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естественнонаучной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мира; отрицательного влияния никотина, алкоголя, наркотических веществ на развитие человека; влияния мутагенов на организм человека, экологических фактор на организмы; причин эволюции, изменяемости видов, нарушений развития организмов, наследственных заболеваний, мутаций, устойчивости и смены экосистем;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приведения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пользоваться биологической терминологией и символикой;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решение элементарных биологических задач; составление элементарных схем скрещивания и схем переноса веществ и энергии в экосистемах (цепи питания);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описание особей видов по морфологическому критерию;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сравнение биологических объектов, процессов </w:t>
      </w:r>
      <w:r w:rsidR="00DE7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выводов на основе сравнения.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2.В ценностно-ориентационной сфере: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 и оценка различных гипотез сущности жизни, происхождения человека и возникновения жизни, глобальных экологических проблем и путей их решения, последствий собственной деятельности в окружающей среде; биологической информации полученной из разных источников;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3.В сфере трудовой деятельности: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умениями и навыками постановки биологических экспериментов и объяснения их результатов.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4.В сфере физической деятельности:</w:t>
      </w:r>
    </w:p>
    <w:p w:rsidR="00DE7677" w:rsidRDefault="00026BF5" w:rsidP="00DE767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обоснование и соблюдение мер профилактики вирусных заболеваний, вредных привычек (курение, употребление алкоголя, наркомании); правил поведения в окружающей среде.</w:t>
      </w:r>
    </w:p>
    <w:p w:rsidR="00026BF5" w:rsidRPr="00093595" w:rsidRDefault="00026BF5" w:rsidP="00DE76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тем учебного курса</w:t>
      </w:r>
    </w:p>
    <w:p w:rsidR="00026BF5" w:rsidRPr="00093595" w:rsidRDefault="00026BF5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10-11 класс</w:t>
      </w:r>
    </w:p>
    <w:p w:rsidR="00026BF5" w:rsidRPr="00093595" w:rsidRDefault="00026BF5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 3</w:t>
      </w:r>
      <w:r w:rsidR="00F32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ч, 1ч в неделю)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как комплекс наук о живой природе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 как комплексная наука, методы научного познания, используемые в биологии. </w:t>
      </w: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Современные направления в биологии.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 биологии в формировании современной научной картины мира, практическое значение биологических знаний.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Биологические системы как предмет изуч</w:t>
      </w:r>
      <w:r w:rsid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биологии. Основные кри</w:t>
      </w:r>
      <w:r w:rsid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терии живого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Уровни организации живой природы.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и функциональные основы жизни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Молекулярные основы жизни. Неорган</w:t>
      </w:r>
      <w:r w:rsidR="00DE7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ические вещества, их значение 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составе живой материи. Органические вещества (углеводы, липиды, белки, нуклеиновые кислоты, АТФ), их строение и функции. Биополимеры. </w:t>
      </w: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Другие органические вещества клетки.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Клетка — структурная и функциональная единица организма. Цитология, методы цитологии. Современная клеточная теория. Клетки прокариот и эукариот. Основные части и органоиды клетки, их функции. Строение и функции хромосом.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Жизнедеятельность клетки. Метаболизм. Энергетический и пластический обмен. Фотосинтез, хемосинтез.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Хранение, передача и реализация наследственной информации в клетке. Генетический код. Ген, геном. Биосинтез белка. </w:t>
      </w: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Геномика.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Вирусы — неклеточная форма жизни, меры профилактики вирусных заболеваний.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— единое целое.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процессы, происходящие в организме. Регуляция функций организма, гомеостаз.</w:t>
      </w:r>
    </w:p>
    <w:p w:rsidR="00026BF5" w:rsidRPr="00093595" w:rsidRDefault="00DE7677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Самовоспроизведение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организмов и клеток. Клеточный цикл: интерфаза</w:t>
      </w:r>
      <w:proofErr w:type="gramStart"/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;. </w:t>
      </w:r>
      <w:proofErr w:type="gramEnd"/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Митоз и мейоз, их значение. Соматические и половые клетки. Размножение организмов (бесполое и половое). </w:t>
      </w:r>
      <w:r w:rsidR="00026BF5"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Способы размножения у растений и животных.</w:t>
      </w:r>
    </w:p>
    <w:p w:rsidR="00026BF5" w:rsidRPr="00093595" w:rsidRDefault="00DE7677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организма (онтогенез). Причины нарушений Репродуктивное здоровье человека; последствия влияния алкоголя, никотина, наркотических веществ на эмбриональное развитие человека. </w:t>
      </w:r>
      <w:r w:rsidR="00026BF5"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Жизненные циклы разных групп организмов.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Генетика, методы генетики. Генетическая терминология и символика. Законы наследственности Г. Менделя. Хромосомная теория наследственности. Определение пола. Сцепленное с полом наследование.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Генетика человека. Наследственные заболевания человека и их предупреждение. Этические аспекты в области медицинской генетики.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Генотип и среда. Ненаследственная изменчивость. Наследственная из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менчивость. Мутации. Мутагены, их влияние на здоровье человека.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Доместикация и селекция. Методы селекции. Биотехнология, её направ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и перспективы развития. </w:t>
      </w: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Биобезопасность.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эволюции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эволюционных идей, эволюционная теория Ч. Дарвина. Синте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тическая теория эволюции. Свидетельства эволюции живой природы. </w:t>
      </w:r>
      <w:proofErr w:type="spellStart"/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эволюция</w:t>
      </w:r>
      <w:proofErr w:type="spellEnd"/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макроэволюция. Вид, его критерии. Популяция — элементарная единица эволюции. Движущие силы эволюции, их влияние на генофонд по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пуляции. Направления эволюции.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жизни на Земле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 происхождения жизни на Земле. Основные этапы эволюции органического мира на Земле. Многообразие организмов как результат эво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люции. Принципы классификации, </w:t>
      </w:r>
      <w:r w:rsidR="00DE7677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систематика. Современные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о происхождении человека. Эволюция че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 (антропогенез). Движущие силы антропогенеза. Расы человека, их происхождение и единство.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Организмы и окружающая среда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факторы и их влияние на организмы. Приспособления организмов к действию экологических факторов. Экологическая ниша.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Биогеоценоз. Экосистема. Разнообразие экосистем. Взаимоотношения популяций разных видов в экосистеме. Круговорот веществ и поток энер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гии в экосистеме. Устойчивость и динамика экосистем. Последствия влия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деятельности человека на экосистемы. Сохранение биоразнообразия как основа устойчивости экосистемы.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биосферы. Закономерности существования биосферы. </w:t>
      </w: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Круго</w:t>
      </w: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вороты веществ в биосфере.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человека в биосфере. Глобальные антропогенные изменения в био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сфере. Проблемы устойчивого развития.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Перспективы развития биологических наук.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026BF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10класс</w:t>
      </w:r>
    </w:p>
    <w:p w:rsidR="007D447A" w:rsidRPr="00093595" w:rsidRDefault="007D447A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работа №1.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Каталитическая активность ферментов</w:t>
      </w:r>
    </w:p>
    <w:p w:rsidR="00026BF5" w:rsidRPr="00093595" w:rsidRDefault="007D447A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 №2</w:t>
      </w:r>
      <w:r w:rsidR="00026BF5"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Плазмолиз и </w:t>
      </w:r>
      <w:proofErr w:type="spellStart"/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деплазмо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</w:t>
      </w:r>
      <w:proofErr w:type="spellEnd"/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клетках кожицы лука</w:t>
      </w:r>
    </w:p>
    <w:p w:rsidR="00F328C1" w:rsidRDefault="007D447A" w:rsidP="00F328C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 №3</w:t>
      </w:r>
      <w:r w:rsidR="00026BF5"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растительной, животной, грибной и бактериальной клеток под микроскопом</w:t>
      </w:r>
      <w:r w:rsidR="00F328C1" w:rsidRPr="00F32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328C1" w:rsidRPr="00093595" w:rsidRDefault="007D447A" w:rsidP="00F328C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Лабораторная работа №4</w:t>
      </w:r>
      <w:r w:rsidR="00F328C1"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F328C1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генетических задач</w:t>
      </w:r>
    </w:p>
    <w:p w:rsidR="00026BF5" w:rsidRPr="00093595" w:rsidRDefault="00E7545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 №5</w:t>
      </w:r>
      <w:r w:rsidR="00026BF5"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изменчивости у растений, построение вариационного ряда и вариационной кривой.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11класс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работа№1. 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Морфологические особенности </w:t>
      </w:r>
      <w:r w:rsidR="00DE7677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растений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видов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работа№2. 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Изменчивость организмов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работа№3. 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Приспособленность организмов к среде обитания</w:t>
      </w:r>
    </w:p>
    <w:p w:rsidR="00026BF5" w:rsidRPr="00093595" w:rsidRDefault="00A62751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7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Лабораторная работа №4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Ароморфозы растений и идиоадаптации насекомых</w:t>
      </w:r>
    </w:p>
    <w:p w:rsidR="00026BF5" w:rsidRPr="00093595" w:rsidRDefault="00026BF5" w:rsidP="00DE767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КУРСА БИОЛОГИИ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учебного предмета «Биология» на уровне среднего общего образования выпускник на базовом уровне научится:</w:t>
      </w:r>
    </w:p>
    <w:p w:rsidR="00026BF5" w:rsidRPr="00093595" w:rsidRDefault="00026BF5" w:rsidP="00026BF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026BF5" w:rsidRPr="00093595" w:rsidRDefault="00026BF5" w:rsidP="00026BF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описывать взаимосвязь между естественными и математи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ческими науками;</w:t>
      </w:r>
    </w:p>
    <w:p w:rsidR="00026BF5" w:rsidRPr="00093595" w:rsidRDefault="00026BF5" w:rsidP="00026BF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смысл, различать и описывать системную связь между ос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новополагающими биологическими понятиями: клетка, организм, вид, эко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система, биосфера;</w:t>
      </w:r>
    </w:p>
    <w:p w:rsidR="00026BF5" w:rsidRPr="00093595" w:rsidRDefault="00026BF5" w:rsidP="00026BF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эксперименты по изучению биологических объектов и явле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объяснять результаты экспериментов, анализировать их, формулировать выводы;</w:t>
      </w:r>
    </w:p>
    <w:p w:rsidR="00026BF5" w:rsidRPr="00093595" w:rsidRDefault="00026BF5" w:rsidP="00026BF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 сравнивать биологические объекты между собой по заданным крите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риям, делать выводы и умозаключения на основе сравнения;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единство живой и неживой природы, взаимосвязи орга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низмов и окружающей среды на основе биологических теорий;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клетки (прокариот и эукариот, растений и животных) по описанию, устанавливать связь строения и функций компонентов клетки;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строения и функций основных биологических макро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молекул, их роль в процессах клеточного метаболизма;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в клетках живых организмов;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распознавать популяцию и биологический вид по основным крите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риям;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фенотип многоклеточных растений, животных и грибов;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многообразие организмов, применяя эволюционную тео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рию;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наследственных заболеваний;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изменчивость у организмов; сравнивать наследственную и ненаследственную изменчивость;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морфологические, физиологические, поведенческие адапта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организмов к среде обитания и действию экологических факторов;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схемы переноса веществ и энергии в экосистеме (цепи пи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тания);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достоверность биологической информации, полученной из разных источников;</w:t>
      </w:r>
    </w:p>
    <w:p w:rsidR="00026BF5" w:rsidRPr="00093595" w:rsidRDefault="00DE7677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</w:t>
      </w:r>
      <w:r w:rsidR="00026BF5"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роль достижений генетики, селекции, биотехнологии в практической деятельности человека;</w:t>
      </w:r>
    </w:p>
    <w:p w:rsidR="00026BF5" w:rsidRPr="00093595" w:rsidRDefault="00026BF5" w:rsidP="00026BF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негативное влияние веществ (алкоголя, никотина, наркотических веществ) на зародышевое развитие человека.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научное объяснение биол</w:t>
      </w:r>
      <w:r w:rsidR="00DE7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огическим фактам, процессам, 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закономерностям, используя биологические </w:t>
      </w:r>
      <w:r w:rsidR="00DE7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теории</w:t>
      </w:r>
      <w:proofErr w:type="gramStart"/>
      <w:r w:rsidR="00DE7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учение о биосфере, законы наследственности, закономерности изменчивости;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-сравнивать способы деления клетки (митоз и мейоз);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задачи на построение фрагмента второй цепи ДНК по предложенному фрагменту первой, мРНК по участку ДНК;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задачи на определение количества хромосом в соматических и половых клетках, а также в клетках перед началом деления (мейоза, митоза) и по его окончании (для многоклеточных организмов);</w:t>
      </w:r>
    </w:p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3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символику.</w:t>
      </w:r>
    </w:p>
    <w:p w:rsidR="00B33E16" w:rsidRDefault="00B33E16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6BF5" w:rsidRPr="00B33E16" w:rsidRDefault="00B33E16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3E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 – тематическое планирование</w:t>
      </w:r>
      <w:r w:rsidR="00062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 класс</w:t>
      </w:r>
    </w:p>
    <w:tbl>
      <w:tblPr>
        <w:tblW w:w="147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3245"/>
        <w:gridCol w:w="2665"/>
        <w:gridCol w:w="2967"/>
        <w:gridCol w:w="726"/>
        <w:gridCol w:w="714"/>
        <w:gridCol w:w="1680"/>
        <w:gridCol w:w="157"/>
        <w:gridCol w:w="2082"/>
      </w:tblGrid>
      <w:tr w:rsidR="009653F4" w:rsidRPr="00093595" w:rsidTr="004A4DDE">
        <w:tc>
          <w:tcPr>
            <w:tcW w:w="5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26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учебного занятия</w:t>
            </w:r>
          </w:p>
        </w:tc>
        <w:tc>
          <w:tcPr>
            <w:tcW w:w="29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  <w:r w:rsidR="00B33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сновных видов деятельности ученика</w:t>
            </w:r>
          </w:p>
        </w:tc>
        <w:tc>
          <w:tcPr>
            <w:tcW w:w="14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</w:p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21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653F4" w:rsidRPr="00093595" w:rsidTr="004A4DDE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26BF5" w:rsidRPr="00093595" w:rsidRDefault="00026BF5" w:rsidP="0002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26BF5" w:rsidRPr="00093595" w:rsidRDefault="00026BF5" w:rsidP="0002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26BF5" w:rsidRPr="00093595" w:rsidRDefault="00026BF5" w:rsidP="0002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26BF5" w:rsidRPr="00093595" w:rsidRDefault="00026BF5" w:rsidP="0002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26BF5" w:rsidRPr="00093595" w:rsidRDefault="00026BF5" w:rsidP="0002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026BF5" w:rsidRPr="00093595" w:rsidRDefault="00026BF5" w:rsidP="00026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rPr>
          <w:trHeight w:val="18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(1ч)</w:t>
            </w:r>
          </w:p>
        </w:tc>
      </w:tr>
      <w:tr w:rsidR="00026BF5" w:rsidRPr="00093595" w:rsidTr="00B33E16">
        <w:trPr>
          <w:trHeight w:val="7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</w:t>
            </w:r>
            <w:r w:rsidR="00B33E16"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результаты:</w:t>
            </w:r>
            <w:r w:rsidR="00B33E16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познавательных интересов, интеллектуальных и творческих способностей учащихся;</w:t>
            </w:r>
          </w:p>
        </w:tc>
      </w:tr>
      <w:tr w:rsidR="00026BF5" w:rsidRPr="00093595" w:rsidTr="00B33E16">
        <w:trPr>
          <w:trHeight w:val="6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Метапредметные </w:t>
            </w:r>
            <w:r w:rsidR="00B33E16"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результаты:</w:t>
            </w:r>
            <w:r w:rsidR="00B33E16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приобретение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закрепление навыков эффективного получения и освоения учебного материала с использованием учебной литературы (учебников и пособий), на лекциях, семинарских и практических занятиях;</w:t>
            </w:r>
          </w:p>
        </w:tc>
      </w:tr>
      <w:tr w:rsidR="009653F4" w:rsidRPr="00093595" w:rsidTr="004A4DDE">
        <w:trPr>
          <w:trHeight w:val="61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— наука о жи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вой природе. Основные признаки живого. Уров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 организации жизни. Методы изучения живой природы. Значение био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логии.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определять цель учебной деятельности.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значение биологических зна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в современной жизни.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роль биологической науки в жизни общества и формировании на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учного мировоззрения в системе совре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менной естественно-научной картины мира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4-8, ответить на вопро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 1-6 стр.8</w:t>
            </w:r>
          </w:p>
        </w:tc>
        <w:tc>
          <w:tcPr>
            <w:tcW w:w="22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rPr>
          <w:trHeight w:val="16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КЛЕТКА - ЕДИНИЦА ЖИВОГО</w:t>
            </w:r>
          </w:p>
        </w:tc>
      </w:tr>
      <w:tr w:rsidR="00026BF5" w:rsidRPr="00093595" w:rsidTr="00B33E16">
        <w:trPr>
          <w:trHeight w:val="19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 Химический состав кл</w:t>
            </w:r>
            <w:r w:rsidR="00B33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етки (5</w:t>
            </w: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026BF5" w:rsidRPr="00093595" w:rsidTr="00B33E16">
        <w:trPr>
          <w:trHeight w:val="10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</w:t>
            </w:r>
            <w:r w:rsidR="00B33E16"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результаты:</w:t>
            </w:r>
            <w:r w:rsidR="00B33E16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мотивация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деятельности школьников на основе личностно-ориентированного подхода.</w:t>
            </w:r>
          </w:p>
        </w:tc>
      </w:tr>
      <w:tr w:rsidR="00026BF5" w:rsidRPr="00093595" w:rsidTr="00B33E16">
        <w:trPr>
          <w:trHeight w:val="6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результаты: 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воспринимать, перерабатывать и предъявлять информацию в словесной, образной, 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его.</w:t>
            </w:r>
          </w:p>
        </w:tc>
      </w:tr>
      <w:tr w:rsidR="009653F4" w:rsidRPr="00093595" w:rsidTr="004A4DDE">
        <w:trPr>
          <w:trHeight w:val="247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B33E16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16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16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16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16" w:rsidRPr="00093595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E16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соеди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нения клетки. </w:t>
            </w:r>
          </w:p>
          <w:p w:rsidR="00B33E16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16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E16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379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роль воды и других неорга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нических веществ в </w:t>
            </w:r>
            <w:proofErr w:type="spellStart"/>
            <w:proofErr w:type="gram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жизнедея-тельности</w:t>
            </w:r>
            <w:proofErr w:type="spellEnd"/>
            <w:proofErr w:type="gram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клетки. </w:t>
            </w:r>
          </w:p>
          <w:p w:rsidR="001C6379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379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Default="00F328C1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§1,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ответить на вопросы 1-5  </w:t>
            </w:r>
          </w:p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2445"/>
        </w:trPr>
        <w:tc>
          <w:tcPr>
            <w:tcW w:w="55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379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379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 и липиды</w:t>
            </w:r>
          </w:p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между строением молекул углеводов и липидов и выполняемыми ими функциями</w:t>
            </w:r>
          </w:p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379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C6379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</w:t>
            </w:r>
          </w:p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379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28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B33E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Белки. Строение и функ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</w:t>
            </w:r>
          </w:p>
          <w:p w:rsidR="00026BF5" w:rsidRPr="00093595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№1 «Каталитическая активность ферментов»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строение и функции белков. Овладеть методами научного познания, используемыми при биологических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следованиях в процессе выполнения ла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бораторной работы «Активность фер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ментов каталазы в животных и расти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тельных тканях».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§3,§4,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выполнить упр.1-3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106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Нуклеиновые кислоты. Строение и функции.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строение и функции белков. Знать сходства и различия между белка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 и нуклеиновыми кислотами. Различать типы нуклеиновых кислот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§5,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решить задачу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67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АТФ и другие органиче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ские соединения клетки.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объяснить значение аденозинтрифосфорной кислоты (АТФ) в клетке. Объяснить биологическую роль витами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 в организме человека.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§6, выполнить упр.1-4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тестовые задания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rPr>
          <w:trHeight w:val="6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Структура и функции клетки(4ч)</w:t>
            </w:r>
          </w:p>
        </w:tc>
      </w:tr>
      <w:tr w:rsidR="00026BF5" w:rsidRPr="00093595" w:rsidTr="00B33E16">
        <w:trPr>
          <w:trHeight w:val="15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результаты: 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биологии как к элементу общечеловеческой культуры;</w:t>
            </w:r>
          </w:p>
        </w:tc>
      </w:tr>
      <w:tr w:rsidR="00026BF5" w:rsidRPr="00093595" w:rsidTr="00B33E16">
        <w:trPr>
          <w:trHeight w:val="13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результаты: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аргументированное мнение.</w:t>
            </w:r>
          </w:p>
        </w:tc>
      </w:tr>
      <w:tr w:rsidR="009653F4" w:rsidRPr="00093595" w:rsidTr="004A4DDE">
        <w:trPr>
          <w:trHeight w:val="139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Клетка — элементарная единица живого. Кле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точная теория. Плазмалемма.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Пиноцитоз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гоцитоз.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существенные признаки строе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клетки.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пользоваться </w:t>
            </w:r>
            <w:proofErr w:type="gram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цито-логической</w:t>
            </w:r>
            <w:proofErr w:type="gram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минологией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 ,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задания1-6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7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C6379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Цитоплазма.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Немембран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органоиды клетки. </w:t>
            </w: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 №</w:t>
            </w:r>
            <w:r w:rsidR="0096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«Плазмолиз и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деплазмо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клетках кожицы лука»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существенные признаки про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цессов жизнедеятельности клетки. Устанавливать связь между строением и функциями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немембранных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органелл </w:t>
            </w:r>
            <w:r w:rsidR="00402916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клетки. Овладеть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методами научного познания, используемыми при биологических ис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следованиях в процессе выполнения лабораторной работы. Наблюдать процессы, происходящие в клетке, и описывать их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§8,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выполнить 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1C6379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</w:t>
            </w:r>
            <w:r w:rsidRPr="001C6379">
              <w:rPr>
                <w:rFonts w:ascii="Times New Roman" w:hAnsi="Times New Roman" w:cs="Times New Roman"/>
                <w:sz w:val="24"/>
                <w:szCs w:val="24"/>
              </w:rPr>
              <w:t>икроскоп, набор для препарирования</w:t>
            </w:r>
          </w:p>
        </w:tc>
      </w:tr>
      <w:tr w:rsidR="009653F4" w:rsidRPr="00093595" w:rsidTr="004A4DDE">
        <w:trPr>
          <w:trHeight w:val="10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C6379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Мембранные органои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ды клетки: эндоплазматическая сеть, комплекс Гольджи, лизосома, ваку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оль, митохондрии, плас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тиды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между строением и функциями мембранных органелл.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§9 ,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30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C6379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Ядро. Прокариоты и эука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риоты. Строение и функ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хромосом.</w:t>
            </w: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F3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Лабораторная работа №</w:t>
            </w:r>
            <w:r w:rsidR="0096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026BF5" w:rsidRPr="00093595" w:rsidRDefault="00026BF5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«Строение растительной, животной, грибной и бактериальной клеток под микроскопом»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анализировать инфор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мацию из текста и оформлять её в виде таблицы или схемы. Перечислять основные особенности стро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ения клеток прокариот и эукариот. Овладеть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мето-дами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научного познания, </w:t>
            </w:r>
            <w:proofErr w:type="gram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используемыми</w:t>
            </w:r>
            <w:proofErr w:type="gram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биологических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следо-ваниях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процессе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-нения лабораторной работы. Сравнивать строение клеток разных ор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ганизмов.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 ,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повторить §5, выполнить задания 1-6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C637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м</w:t>
            </w:r>
            <w:r w:rsidRPr="001C6379">
              <w:rPr>
                <w:rFonts w:ascii="Times New Roman" w:hAnsi="Times New Roman" w:cs="Times New Roman"/>
                <w:sz w:val="24"/>
                <w:szCs w:val="24"/>
              </w:rPr>
              <w:t xml:space="preserve">икроскоп, набор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микропрепаратов</w:t>
            </w:r>
          </w:p>
        </w:tc>
      </w:tr>
      <w:tr w:rsidR="00026BF5" w:rsidRPr="00093595" w:rsidTr="00B33E16">
        <w:trPr>
          <w:trHeight w:val="28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Глава 3</w:t>
            </w:r>
            <w:r w:rsidR="0040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Обеспечение клеток энергией (3</w:t>
            </w: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rPr>
          <w:trHeight w:val="34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Личностные </w:t>
            </w:r>
            <w:r w:rsidR="001C6379"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результаты:</w:t>
            </w:r>
            <w:r w:rsidR="001C6379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ценностных отношений друг к другу, к учителю, к авторам открытий и изобретений, к результатам обучения.</w:t>
            </w:r>
          </w:p>
        </w:tc>
      </w:tr>
      <w:tr w:rsidR="00026BF5" w:rsidRPr="00093595" w:rsidTr="00B33E16">
        <w:trPr>
          <w:trHeight w:val="37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результаты: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задач.</w:t>
            </w:r>
          </w:p>
        </w:tc>
      </w:tr>
      <w:tr w:rsidR="009653F4" w:rsidRPr="00093595" w:rsidTr="004A4DDE">
        <w:trPr>
          <w:trHeight w:val="10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204D3A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204D3A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и превращение энергии – свойство живых организмов. Фото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синтез.</w:t>
            </w:r>
          </w:p>
          <w:p w:rsidR="00026BF5" w:rsidRPr="00093595" w:rsidRDefault="00026BF5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типы обмена ве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ществ.</w:t>
            </w:r>
          </w:p>
          <w:p w:rsidR="00026BF5" w:rsidRPr="00093595" w:rsidRDefault="00026BF5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взаимосвязь между пла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стическим и энергетическим обменами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выполнить задания 1-4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2340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Pr="00093595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Default="00204D3A" w:rsidP="00204D3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клеток энергией за счет окисления органических веществ без участия кислорода</w:t>
            </w:r>
          </w:p>
          <w:p w:rsidR="00204D3A" w:rsidRDefault="00204D3A" w:rsidP="00204D3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Default="00204D3A" w:rsidP="00204D3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Pr="00093595" w:rsidRDefault="00204D3A" w:rsidP="00204D3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изучения нового материала и закрепления знаний </w:t>
            </w: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Pr="00093595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процессы пластического и энергетического обменов, происходящих в клетках живых организмов.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204D3A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204D3A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204D3A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Pr="00093595" w:rsidRDefault="009653F4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§12, </w:t>
            </w:r>
            <w:r w:rsidR="00204D3A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gramStart"/>
            <w:r w:rsidR="00204D3A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204D3A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повторить </w:t>
            </w:r>
            <w:r w:rsidR="00204D3A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§§7 - 13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204D3A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1905"/>
        </w:trPr>
        <w:tc>
          <w:tcPr>
            <w:tcW w:w="55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Default="00204D3A" w:rsidP="00204D3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Default="00204D3A" w:rsidP="00204D3A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Биологическое окисление с участием кислорода. Обобщение (тест)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4D3A" w:rsidRPr="00093595" w:rsidRDefault="00204D3A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изучения нового материала и закрепления знаний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402916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этапы  энергетического обмена, обобщать и делать выводы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204D3A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204D3A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402916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Pr="00093595" w:rsidRDefault="00204D3A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rPr>
          <w:trHeight w:val="6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4. Наследственная информ</w:t>
            </w:r>
            <w:r w:rsidR="00031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ация и реализация её в клетке (4</w:t>
            </w: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026BF5" w:rsidRPr="00093595" w:rsidTr="00B33E16">
        <w:trPr>
          <w:trHeight w:val="15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результаты: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мотивация образовательной деятельности школьников на основе личностно-ориентированного подхода;</w:t>
            </w:r>
          </w:p>
        </w:tc>
      </w:tr>
      <w:tr w:rsidR="00026BF5" w:rsidRPr="00093595" w:rsidTr="00B33E16">
        <w:trPr>
          <w:trHeight w:val="9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результаты: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приобретение и закрепление навыков эффективного получения и освоения учебного материала с использованием учебной литературы (учебников и пособий), на лекциях, семинарских и практических занятиях.</w:t>
            </w:r>
          </w:p>
        </w:tc>
      </w:tr>
      <w:tr w:rsidR="009653F4" w:rsidRPr="00093595" w:rsidTr="004A4DDE">
        <w:trPr>
          <w:trHeight w:val="60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313C2" w:rsidP="00026B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Генетическая инфор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мация. Удвоение ДНК. Синтез РНК по матрице ДНК. Генетический код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D3A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 </w:t>
            </w:r>
          </w:p>
          <w:p w:rsidR="00026BF5" w:rsidRPr="00204D3A" w:rsidRDefault="00026BF5" w:rsidP="00204D3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4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между строением молекул ДНК и РНК и выполняемыми ими функциями. Научиться формулировать гипотезу, ана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лизировать текст, делать выводы, давать определения </w:t>
            </w:r>
            <w:r w:rsidR="00204D3A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понятиям. Выделять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свойства генетического кода.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§15,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 1-3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1710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313C2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Биосинтез белков.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материала, у закрепления знаний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принципы записи, хране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ния, </w:t>
            </w:r>
            <w:proofErr w:type="spellStart"/>
            <w:proofErr w:type="gram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-изведения</w:t>
            </w:r>
            <w:proofErr w:type="gram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передачи и реа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лизации генетической информации в живых системах. Объяснять матричный принц</w:t>
            </w:r>
            <w:r w:rsidR="0020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процес</w:t>
            </w:r>
            <w:r w:rsidR="0020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сов репликации, </w:t>
            </w:r>
            <w:r w:rsidR="00204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крипции и транс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ляции.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§16, 17, сообщения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313C2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</w:t>
            </w:r>
            <w:r w:rsidR="0040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ы.</w:t>
            </w:r>
            <w:r w:rsidR="00402916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Генная и клеточная ин</w:t>
            </w:r>
            <w:r w:rsidR="00402916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женерия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3C2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способах переда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 вирусных инфекций и мерах профи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лактики вирусных заболеваний. Находить информацию о вирусных за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болеваниях в разных источниках, ана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лизировать и оценивать её</w:t>
            </w:r>
            <w:r w:rsid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6BF5" w:rsidRPr="00093595" w:rsidRDefault="000313C2" w:rsidP="000313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Оценивать этические аспекты некоторых исследований в области биотехнологии. </w:t>
            </w:r>
            <w:proofErr w:type="spellStart"/>
            <w:proofErr w:type="gram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Самос-тоятельно</w:t>
            </w:r>
            <w:proofErr w:type="spellEnd"/>
            <w:proofErr w:type="gram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осуществлять информа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ционно-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-тельную деятельность с различными источниками информации. 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§18-19</w:t>
            </w:r>
            <w:r w:rsid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1-3, повторить §§</w:t>
            </w:r>
          </w:p>
          <w:p w:rsidR="009653F4" w:rsidRPr="00093595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11-19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19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313C2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4029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темы «Клетк</w:t>
            </w:r>
            <w:r w:rsid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единица живого»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402916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313C2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знания по теме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313C2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ыполнить тестовые задания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rPr>
          <w:trHeight w:val="9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2.РАЗМНОЖЕНИЕ И РАЗВИТИЕ ОРГАНИЗМОВ</w:t>
            </w:r>
          </w:p>
        </w:tc>
      </w:tr>
      <w:tr w:rsidR="00026BF5" w:rsidRPr="00093595" w:rsidTr="00B33E16">
        <w:trPr>
          <w:trHeight w:val="30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  <w:r w:rsidR="000313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ава 5. Размножение организмов (4</w:t>
            </w: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rPr>
          <w:trHeight w:val="27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Личностные результаты: 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самостоятельность в приобретении новых знаний и практических умений; готовность к обоснованному выбору жизненного пути в соответствии с собственными интересами и возможностями</w:t>
            </w:r>
          </w:p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rPr>
          <w:trHeight w:val="28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результаты: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освоение приемов действий в нестандартных ситуациях, овладение эвристическими методами решения проблем;</w:t>
            </w:r>
          </w:p>
          <w:p w:rsidR="00026BF5" w:rsidRPr="00093595" w:rsidRDefault="00026BF5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30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313C2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Бесполое и половое раз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множение. 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особенности разных спосо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бов размножения организмов. Изображать циклы развития организмов в виде схем.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Определять, какой набор хромосом со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держится в клетках растений основных отделов на разных этапах жизненного цикла.</w:t>
            </w:r>
          </w:p>
          <w:p w:rsidR="00026BF5" w:rsidRPr="00093595" w:rsidRDefault="00026BF5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средств информацион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и коммуникационных технологий (ИКТ) для создания мультимедиа-презентации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выполнить зада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1-4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7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313C2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</w:t>
            </w:r>
            <w:r w:rsidR="0003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клетки. Митоз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 и закрепления знаний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подсчёт хромосом в клетках многоклеточных организмов в разных 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фазах митотического цикла. Определять митоз как основу бесполого размножения и роста </w:t>
            </w:r>
            <w:proofErr w:type="gram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многоклеточных</w:t>
            </w:r>
            <w:proofErr w:type="gram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организ-мов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Объяснять </w:t>
            </w:r>
            <w:proofErr w:type="spellStart"/>
            <w:proofErr w:type="gram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биоло-гическое</w:t>
            </w:r>
            <w:proofErr w:type="spellEnd"/>
            <w:proofErr w:type="gram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значение ми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тоза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9653F4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§20, выполнить задания 1- 6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9653F4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Микроскоп, набор ми</w:t>
            </w:r>
            <w:r w:rsidRPr="009653F4">
              <w:rPr>
                <w:rFonts w:ascii="Times New Roman" w:hAnsi="Times New Roman" w:cs="Times New Roman"/>
                <w:sz w:val="24"/>
                <w:szCs w:val="24"/>
              </w:rPr>
              <w:t xml:space="preserve">кропрепаратов, набор для </w:t>
            </w:r>
            <w:r w:rsidRPr="00965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препарирования</w:t>
            </w:r>
          </w:p>
        </w:tc>
      </w:tr>
      <w:tr w:rsidR="009653F4" w:rsidRPr="00093595" w:rsidTr="004A4DDE">
        <w:trPr>
          <w:trHeight w:val="2490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Default="000313C2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  <w:p w:rsidR="000313C2" w:rsidRDefault="000313C2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13C2" w:rsidRDefault="000313C2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13C2" w:rsidRDefault="000313C2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13C2" w:rsidRDefault="000313C2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13C2" w:rsidRPr="00093595" w:rsidRDefault="000313C2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13C2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Мейоз. </w:t>
            </w:r>
          </w:p>
          <w:p w:rsidR="000313C2" w:rsidRDefault="000313C2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13C2" w:rsidRDefault="000313C2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13C2" w:rsidRDefault="000313C2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13C2" w:rsidRDefault="000313C2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 и закрепления знаний</w:t>
            </w:r>
          </w:p>
          <w:p w:rsidR="001F0109" w:rsidRDefault="001F0109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109" w:rsidRDefault="001F0109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109" w:rsidRDefault="001F0109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0109" w:rsidRPr="00093595" w:rsidRDefault="001F0109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особенности мейоза. Определять мейоз как основу полового размножения многоклеточных организ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мов.</w:t>
            </w:r>
          </w:p>
          <w:p w:rsidR="000313C2" w:rsidRDefault="000313C2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Default="009653F4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§22, заполнить таблицу «Сравнение митоза и мейоза»</w:t>
            </w:r>
          </w:p>
          <w:p w:rsidR="000313C2" w:rsidRPr="00093595" w:rsidRDefault="000313C2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2325"/>
        </w:trPr>
        <w:tc>
          <w:tcPr>
            <w:tcW w:w="55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109" w:rsidRDefault="001F0109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109" w:rsidRPr="00093595" w:rsidRDefault="001F010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по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ловых клеток. Оплодотво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рение. </w:t>
            </w:r>
          </w:p>
          <w:p w:rsidR="001F0109" w:rsidRPr="00093595" w:rsidRDefault="001F0109" w:rsidP="00BF3CC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109" w:rsidRPr="00093595" w:rsidRDefault="001F0109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109" w:rsidRPr="00093595" w:rsidRDefault="001F0109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биологическое значение мей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оза и процесса оплодотворения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109" w:rsidRPr="00093595" w:rsidRDefault="001F010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109" w:rsidRPr="00093595" w:rsidRDefault="001F010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109" w:rsidRPr="00093595" w:rsidRDefault="001F0109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0109" w:rsidRPr="00093595" w:rsidRDefault="001F010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rPr>
          <w:trHeight w:val="15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Глава 6. Индивидуальное развитие </w:t>
            </w:r>
            <w:r w:rsidR="001F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организмов. (2</w:t>
            </w: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026BF5" w:rsidRPr="00093595" w:rsidTr="00B33E16">
        <w:trPr>
          <w:trHeight w:val="3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результаты: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познавательных интересов, интеллектуальных и творческих способностей учащихся</w:t>
            </w:r>
          </w:p>
        </w:tc>
      </w:tr>
      <w:tr w:rsidR="00026BF5" w:rsidRPr="00093595" w:rsidTr="00B33E16"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результаты: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аргументированное мнение.</w:t>
            </w:r>
          </w:p>
        </w:tc>
      </w:tr>
      <w:tr w:rsidR="009653F4" w:rsidRPr="00093595" w:rsidTr="004A4DDE">
        <w:trPr>
          <w:trHeight w:val="64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F010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F010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Эмбриональное и постэмбриональное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организмов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этапы онтогенеза. Оценивать влияние факторов внешней среды на развитие зародыша</w:t>
            </w:r>
            <w:r w:rsidR="001F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F0109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особенности постэмбрионального развития. Различать прямое и непрямое развитие животных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1F010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 сообщения, презентации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4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2790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F010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F0109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 как единое целое. Влияние алкоголя, никотина  и наркотических веществ на развитие зародыша человека. Обобщение (тест)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отрицательное влияние алко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голя, никотина и наркотических веществ на развитие зародыша человека, причи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ны нарушений развития </w:t>
            </w:r>
            <w:r w:rsidR="00402916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организмов. Развивать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познавательный интерес к изучению биологии в процессе изучения дополнительного материала</w:t>
            </w:r>
            <w:r w:rsidR="001F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Обобщать материал по данной теме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F5" w:rsidRPr="00093595" w:rsidTr="00B33E16"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7.Основные за</w:t>
            </w:r>
            <w:r w:rsidR="001F0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кономерности наследственности (5</w:t>
            </w: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026BF5" w:rsidRPr="00093595" w:rsidTr="00B33E16"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результаты: 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ценностных отношений друг к другу, к учителю, к авторам открытий и изобретений, к результатам обучения.</w:t>
            </w:r>
          </w:p>
        </w:tc>
      </w:tr>
      <w:tr w:rsidR="00026BF5" w:rsidRPr="00093595" w:rsidTr="00B33E16"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результаты: 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и закр</w:t>
            </w:r>
            <w:r w:rsidR="0018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епление навыков эффективного по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лучения и освоения учебного материала с 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использованием учебной литературы (учебников и пособий), на лекциях, семинарских и практических занятиях.</w:t>
            </w:r>
          </w:p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4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F0109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F0109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Генетика.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Моногибридное скрещи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вание. Первый и второй законы Менделя. 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главные задачи современной генетики. Оценивать роль</w:t>
            </w:r>
            <w:r w:rsidR="0040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которую сыграли за</w:t>
            </w:r>
            <w:r w:rsidR="0040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коны насле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дования, открытые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Грегором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Менделем, в развитии генетики, селек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и медицины. Понимать, при каких условиях выпол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няются законы Менделя. Уверенно использовать </w:t>
            </w:r>
            <w:proofErr w:type="gram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биологическую</w:t>
            </w:r>
            <w:proofErr w:type="gram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-логию в пределах темы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6BF5" w:rsidRPr="00093595" w:rsidRDefault="00026BF5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7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A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Генотип и фенот</w:t>
            </w:r>
            <w:r w:rsidR="001F0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ип. </w:t>
            </w:r>
            <w:proofErr w:type="spellStart"/>
            <w:r w:rsidR="001F0109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="001F0109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</w:t>
            </w:r>
            <w:r w:rsidR="001F0109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ние. Третий закон Мен</w:t>
            </w:r>
            <w:r w:rsidR="001F0109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деля.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86E2E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биологические (генетические) за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дачи на </w:t>
            </w:r>
            <w:proofErr w:type="spellStart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ие.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пользоваться генет</w:t>
            </w:r>
            <w:r w:rsidR="0040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терми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нологией и символикой. Составлять схемы скрещивания. Выявлять алгоритм решения генетиче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ских задач.</w:t>
            </w:r>
            <w:r w:rsidR="0040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Решать биологические (генетические) за</w:t>
            </w:r>
            <w:r w:rsidR="00402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дачи. Развить познав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ательный интерес к изуче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нию биологии в процессе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изучения до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полнительной литературы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9653F4" w:rsidP="009653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 задания 5,6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7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4A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86E2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Хромосомная теория наследственности. </w:t>
            </w:r>
            <w:r w:rsidR="00026BF5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Сцепленное нас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ледова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генов. Генетика пола.</w:t>
            </w:r>
          </w:p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186E2E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особенности сцепленного наследования и генетики пола</w:t>
            </w:r>
            <w:r w:rsidR="004A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Решать биологические (генетические) за</w:t>
            </w:r>
            <w:r w:rsidR="004A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дачи.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9653F4" w:rsidP="00186E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28-29, задачи 4-7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4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4A4DDE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4A4DDE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Наследование, сцепленное с полом. Взаимодействие генов. Генетические задачи.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4A4DDE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 и закрепления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4A4DDE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взаимодействие генов.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4A4DDE" w:rsidP="00026BF5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BF5" w:rsidRPr="00093595" w:rsidRDefault="00026BF5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124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1A4A2E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геноти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 и среды при форми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ровании признака.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5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Лабораторная работа №4</w:t>
            </w:r>
            <w:r w:rsidRPr="00BF3C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«Решение генетических задач»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1A4A2E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1A4A2E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качественные и количествен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призн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аки.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Решать генетические задачи. Закрепить и обобщить знания по теме «О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сновные закономерности наследст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венности»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1A4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1A4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1A4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DDE" w:rsidRPr="00093595" w:rsidRDefault="004A4DDE" w:rsidP="009653F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4DDE" w:rsidRPr="00093595" w:rsidTr="00B33E16">
        <w:trPr>
          <w:trHeight w:val="19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8. Основные закономерности изменчивости (3 ч)</w:t>
            </w:r>
          </w:p>
        </w:tc>
      </w:tr>
      <w:tr w:rsidR="004A4DDE" w:rsidRPr="00093595" w:rsidTr="00B33E16">
        <w:trPr>
          <w:trHeight w:val="15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4DDE" w:rsidRPr="00093595" w:rsidRDefault="004A4DDE" w:rsidP="00026BF5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результаты: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интеллектуальных и творческих способностей учащихся; мотивация образовательной деятельности школьников на основе личностно-ориентированного подхода.</w:t>
            </w:r>
          </w:p>
        </w:tc>
      </w:tr>
      <w:tr w:rsidR="004A4DDE" w:rsidRPr="00093595" w:rsidTr="00B33E16">
        <w:trPr>
          <w:trHeight w:val="6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4DDE" w:rsidRPr="00093595" w:rsidRDefault="004A4DDE" w:rsidP="00026BF5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результаты: 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приемов действий в нестандартных ситуациях, овладение эвристическими методами решения проблем.</w:t>
            </w:r>
          </w:p>
        </w:tc>
      </w:tr>
      <w:tr w:rsidR="009653F4" w:rsidRPr="00093595" w:rsidTr="004A4DDE">
        <w:trPr>
          <w:trHeight w:val="1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BF3CC7" w:rsidP="00026BF5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Модификационная изм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енчивость. Комбинативная измен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чивость.</w:t>
            </w:r>
          </w:p>
          <w:p w:rsidR="004A4DDE" w:rsidRPr="00093595" w:rsidRDefault="009653F4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Лабораторная работа №5</w:t>
            </w:r>
            <w:r w:rsidR="004A4DDE"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4A4DDE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изменчивос</w:t>
            </w:r>
            <w:r w:rsidR="004A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у растений, построение вариа</w:t>
            </w:r>
            <w:r w:rsidR="004A4DDE"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ряда и вариационной кривой.</w:t>
            </w:r>
          </w:p>
          <w:p w:rsidR="004A4DDE" w:rsidRPr="00093595" w:rsidRDefault="004A4DDE" w:rsidP="00026BF5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Вводный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основные формы изменчи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вости организмов.</w:t>
            </w:r>
          </w:p>
          <w:p w:rsidR="004A4DDE" w:rsidRPr="00093595" w:rsidRDefault="004A4DDE" w:rsidP="00026BF5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модификационной и комби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нативной изменчивости. Уверенно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ьзовать биологическую терминоло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гию в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елах темы. Использовать дополни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источни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информации в учебном процессе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9653F4" w:rsidP="00026BF5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§33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7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BF3CC7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Мутационная изменчи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вость. Закономерности мутагенеза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 и закрепления знаний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источники мутагенов в окру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жающей среде (косвенно). Уметь давать опре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 терминам. Объяснять воз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можные причины возник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новения мутаций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DDE" w:rsidRPr="00093595" w:rsidRDefault="009653F4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§34, сообщения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4A4DDE">
        <w:trPr>
          <w:trHeight w:val="7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BF3CC7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Наследственная измен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вость человека. Лечение и преду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преждение некоторых наследственных болезней человека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 и закрепления знаний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важнейшие различия наслед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ственной и ненаследственной изменчи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вости. Называть методы классической генети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ки. Применять теоретические знания в практической деятельности. Развивать навыки работы с различными видами информации. Сформи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ровать представление о наследст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венных 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заболеваниях человека, причи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 их возникновения, предупреж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и лечении.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DDE" w:rsidRPr="00093595" w:rsidRDefault="004A4DDE" w:rsidP="00026BF5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4DDE" w:rsidRPr="00093595" w:rsidTr="00B33E16">
        <w:trPr>
          <w:trHeight w:val="6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BF3CC7" w:rsidP="00026BF5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Глава 9. Генетика и селекция (3</w:t>
            </w:r>
            <w:r w:rsidR="004A4DDE"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A4DDE" w:rsidRPr="00093595" w:rsidTr="00B33E16">
        <w:trPr>
          <w:trHeight w:val="36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результаты: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ценностных отношений друг к другу, к учителю, к авторам открытий и изобретений, к результатам обучения.</w:t>
            </w:r>
          </w:p>
        </w:tc>
      </w:tr>
      <w:tr w:rsidR="004A4DDE" w:rsidRPr="00093595" w:rsidTr="00B33E16">
        <w:trPr>
          <w:trHeight w:val="30"/>
        </w:trPr>
        <w:tc>
          <w:tcPr>
            <w:tcW w:w="1479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 результаты: 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задачами.</w:t>
            </w:r>
          </w:p>
        </w:tc>
      </w:tr>
      <w:tr w:rsidR="009653F4" w:rsidRPr="00093595" w:rsidTr="004A4DDE">
        <w:trPr>
          <w:trHeight w:val="90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BF3CC7" w:rsidP="00026BF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Default="004A4DDE" w:rsidP="00026BF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Одомашнивание как на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чальный этап селекции</w:t>
            </w:r>
            <w:r w:rsidR="00BF3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F3CC7" w:rsidRPr="00093595" w:rsidRDefault="00BF3CC7" w:rsidP="00026BF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Учение Н.И.Вавилова о центрах происхождения культурных растений.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</w:t>
            </w:r>
          </w:p>
          <w:p w:rsidR="004A4DDE" w:rsidRPr="00093595" w:rsidRDefault="004A4DDE" w:rsidP="00026BF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селекции для раз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вития биологии и других наук. Оценивать достижения мировой и отече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ственной селекции. Находить информацию о центрах про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исхождения культурных растений. Развивать познавательный интерес к изучению биологии на примере созда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компьютерной презентации об одо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машненных животных. Определять главные задачи и направле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современной селекции</w:t>
            </w: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4DDE" w:rsidRPr="00093595" w:rsidRDefault="004A4DDE" w:rsidP="00026BF5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4DDE" w:rsidRPr="00093595" w:rsidRDefault="004A4DDE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7D447A">
        <w:trPr>
          <w:trHeight w:val="6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Методы селекции. Успе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хи селекции</w:t>
            </w: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297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A4668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методы классической и 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современной селекции. Сравнивать скорость создания новых сортов растений при использовании раз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личных методов селекции. Объяснять значение селекции для раз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вития биологии и других наук. Оценивать достижения мировой и отече</w:t>
            </w: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ственной селекции.</w:t>
            </w:r>
          </w:p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 w:rsidR="00965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38-40</w:t>
            </w:r>
          </w:p>
        </w:tc>
        <w:tc>
          <w:tcPr>
            <w:tcW w:w="205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53F4" w:rsidRPr="00093595" w:rsidTr="00A46680">
        <w:trPr>
          <w:trHeight w:val="1020"/>
        </w:trPr>
        <w:tc>
          <w:tcPr>
            <w:tcW w:w="55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  <w:p w:rsidR="00F328C1" w:rsidRDefault="00F328C1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28C1" w:rsidRDefault="00F328C1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«Генетика и селекция»</w:t>
            </w:r>
          </w:p>
          <w:p w:rsidR="00F328C1" w:rsidRPr="00093595" w:rsidRDefault="00F328C1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знания по теме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680" w:rsidRPr="00093595" w:rsidRDefault="00A46680" w:rsidP="00026B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6BF5" w:rsidRPr="00093595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BE2" w:rsidRPr="007D447A" w:rsidRDefault="00062BE2" w:rsidP="001A4A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11 класс</w:t>
      </w:r>
    </w:p>
    <w:tbl>
      <w:tblPr>
        <w:tblW w:w="148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8"/>
        <w:gridCol w:w="2362"/>
        <w:gridCol w:w="515"/>
        <w:gridCol w:w="834"/>
        <w:gridCol w:w="4138"/>
        <w:gridCol w:w="2363"/>
        <w:gridCol w:w="1865"/>
        <w:gridCol w:w="2120"/>
      </w:tblGrid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1A4A2E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1A4A2E" w:rsidP="001A4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1A4A2E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</w:t>
            </w:r>
            <w:r w:rsidR="00062BE2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062BE2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Лабораторный практикум Инструментарий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1A4A2E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Точки роста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62BE2" w:rsidRPr="007D447A" w:rsidTr="001A4A2E"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IV. Эволюция</w:t>
            </w:r>
          </w:p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X. Развитие эволюционных идей. Доказательства эволюции. </w:t>
            </w:r>
            <w:r w:rsidR="001A4A2E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 часов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Возникновение и развитие эволюционных 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представлений. Чарльз Дарвин и его </w:t>
            </w:r>
            <w:r w:rsidR="001A4A2E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Чарльз Дарвин и его 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происхождения видов.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История эволюционных идей. Значение работ К.Линнея, учения Ж.Б.Ламарка, эволюционной теории 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Ч.Дарвина.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эволюционной теории в формировании современной естественнонаучной картины мира.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его критерии. Популяция – структурная единица вида, единица эволюции.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вклад биологических теорий в формирование современной естественнонаучной картины мира.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Доказательства эволюции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Вид. Критерии вида. Популяция.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A2E" w:rsidRPr="007D447A" w:rsidRDefault="001A4A2E" w:rsidP="001A4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Л.Р.№ 1</w:t>
            </w:r>
          </w:p>
          <w:p w:rsidR="00062BE2" w:rsidRPr="007D447A" w:rsidRDefault="001A4A2E" w:rsidP="001A4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Морфологические особенности растений различных видов»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Л.Р.№ 1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Морфологические особенности растений различных видов»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681C47" w:rsidRDefault="00681C4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</w:t>
            </w:r>
            <w:r w:rsidRPr="00681C47">
              <w:rPr>
                <w:rFonts w:ascii="Times New Roman" w:hAnsi="Times New Roman" w:cs="Times New Roman"/>
                <w:sz w:val="24"/>
                <w:szCs w:val="24"/>
              </w:rPr>
              <w:t>риалом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BE2" w:rsidRPr="007D447A" w:rsidTr="001A4A2E"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7D447A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</w:t>
            </w:r>
            <w:r w:rsidRPr="004C5D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</w:t>
            </w: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062BE2"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Механизмы эволюционного процесса (</w:t>
            </w:r>
            <w:r w:rsidR="00062BE2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часов)</w:t>
            </w: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изменчивости в эволюционном процессе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Движущие силы эволюции, их влияние на генофонд популяции. Синтетическая теория эволюции.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эволюции. Факторы эволюции.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причины эволюции и изменяемости видов.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 № 2 «Изменчивость организмов»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Естественный отбор – направляющий фактор эволюции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естественного отбора в популяциях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1A4A2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Приспособленность – результат действия факторов эволюции</w:t>
            </w:r>
            <w:r w:rsidR="002B0B7E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Относительный характер приспособленности организмов к среде обитания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Л.Р.№3 «Приспособленность организмов к среде обитания»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Л.Р.№3 «Приспособленность организмов к среде обитания»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681C4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</w:t>
            </w:r>
            <w:r w:rsidRPr="00681C47">
              <w:rPr>
                <w:rFonts w:ascii="Times New Roman" w:hAnsi="Times New Roman" w:cs="Times New Roman"/>
                <w:sz w:val="24"/>
                <w:szCs w:val="24"/>
              </w:rPr>
              <w:t>риалом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Видообразование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2B0B7E">
        <w:trPr>
          <w:trHeight w:val="146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направления </w:t>
            </w:r>
            <w:r w:rsidR="002B0B7E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макроэволюции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Л.Р.№ 4 «Ароморфозы растений</w:t>
            </w:r>
            <w:r w:rsidR="00062BE2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идиоадаптации</w:t>
            </w:r>
          </w:p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насекомых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B0B7E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B7E" w:rsidRPr="007D447A" w:rsidRDefault="002B0B7E" w:rsidP="002B0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Л.Р.№ 4 «Ароморфозы растений и идиоадаптации</w:t>
            </w:r>
          </w:p>
          <w:p w:rsidR="00062BE2" w:rsidRPr="007D447A" w:rsidRDefault="002B0B7E" w:rsidP="002B0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насекомых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BE2" w:rsidRPr="007D447A" w:rsidTr="001A4A2E">
        <w:trPr>
          <w:trHeight w:val="120"/>
        </w:trPr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XII.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B0B7E"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Возникновение жизни на З</w:t>
            </w: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емле</w:t>
            </w:r>
            <w:r w:rsidR="002B0B7E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 час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0B7E" w:rsidRPr="007D447A" w:rsidRDefault="00062BE2" w:rsidP="002B0B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представлений о возникновении жизни</w:t>
            </w:r>
            <w:r w:rsidR="002B0B7E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Современные взгляды на возникновение жизни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гипотезы происхождения жизни.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признаки живого.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Усложнение живых организмов на Земле в процессе эволюции.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роль биологических теорий, идей, принципов, гипотез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формировании современной естественнонаучной картины мира,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научного мировоззрения; единство живой и неживой природы,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родство живых организмов, используя биологические теории, за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коны и правила;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BE2" w:rsidRPr="007D447A" w:rsidTr="001A4A2E"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XIII. Развитие жизни на Земле </w:t>
            </w:r>
            <w:r w:rsidR="002B0B7E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час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2B0B7E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органического мира. Классификация организмов.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 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историю развития живых организмов на Земле, название эр и периодов и их возраст.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характеризовать ароморфозы и идиоадаптации каждого периода, работать с учебной и научно-популярной литературой.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BE2" w:rsidRPr="007D447A" w:rsidTr="001A4A2E"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XIV. Происхождение человека 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 часа)</w:t>
            </w: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Ближайшие родственники человека среди животных</w:t>
            </w:r>
            <w:r w:rsidR="00062BE2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Место человека в живой природе. Систематическое положение вида, признаки и свойства человека. Стадии эволюции человека. Родословная человека. Человеческие расы, единство происхождения рас. Движущие силы антропогенеза; Развитие членораздельной речи. Ведущая роль законов обществ. жизни в социальном прогрессе человечества.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причины эволюции видов, человека, биосферы, единства человеческих рас.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926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4C5D69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этапы эволюции приматов. Первые представители рода 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Homo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926C1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оявление человека разумного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0926C1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бобщение «Эволюция органического мира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BE2" w:rsidRPr="007D447A" w:rsidTr="001A4A2E"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V. Основы экологии</w:t>
            </w:r>
          </w:p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XV. Экосистемы </w:t>
            </w:r>
            <w:r w:rsidR="000926C1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926C1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экологии. </w:t>
            </w:r>
            <w:r w:rsidR="000926C1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факторы. Взаимодействие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популяций разных видов.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Экологические факторы, их значение в жизни организмов. Видовая и пространственная структура экосистем.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связи, круговорот веществ и превращения энергии в экосистемах.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устойчивости и смены экосистем. Естественные и искусственные экосистемы ( окрестности школы</w:t>
            </w:r>
            <w:proofErr w:type="gramStart"/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Биологическое разнообразие живого мира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проводить анализ антропогенных изменений в экосистемах своей местности; составление схем переноса веществ и энергии в эко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системах (пищевых цепей и сетей); сравнительная характеристика экосистем и </w:t>
            </w:r>
            <w:proofErr w:type="spellStart"/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описание экосистем и </w:t>
            </w:r>
            <w:proofErr w:type="spellStart"/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своей местности</w:t>
            </w: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4452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4452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Биосфера – глобальная экосистема. Учение В.И.Вернадского о биосфере. Роль живых организмов в биосфере.</w:t>
            </w: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452E7" w:rsidRPr="007D447A" w:rsidRDefault="004452E7" w:rsidP="004452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7D4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информацию о биологических объектах в различных ис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точниках (учебных текстах, справочниках, научно-популярных из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даниях, компьютерных базах данных,</w:t>
            </w: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A62751" w:rsidRDefault="00A6275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Датчики кислорода,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62751">
              <w:rPr>
                <w:rFonts w:ascii="Times New Roman" w:hAnsi="Times New Roman" w:cs="Times New Roman"/>
                <w:sz w:val="24"/>
                <w:szCs w:val="24"/>
              </w:rPr>
              <w:t>рид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751">
              <w:rPr>
                <w:rFonts w:ascii="Times New Roman" w:hAnsi="Times New Roman" w:cs="Times New Roman"/>
                <w:sz w:val="24"/>
                <w:szCs w:val="24"/>
              </w:rPr>
              <w:t>ионов, освещенности, температуры, относительной влажности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926C1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Сообщества. Экосистемы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Поток энергии и цепи питания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экосистем. Смена экосистем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Агроценозы</w:t>
            </w:r>
            <w:proofErr w:type="spellEnd"/>
            <w:r w:rsidR="000926C1"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A62751" w:rsidRDefault="00A6275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751">
              <w:rPr>
                <w:rFonts w:ascii="Times New Roman" w:hAnsi="Times New Roman" w:cs="Times New Roman"/>
                <w:sz w:val="24"/>
                <w:szCs w:val="24"/>
              </w:rPr>
              <w:t>Датчик нитрат ионов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0926C1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926C1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26C1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и функции биосферы</w:t>
            </w:r>
          </w:p>
          <w:p w:rsidR="000926C1" w:rsidRPr="007D447A" w:rsidRDefault="000926C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Круговорот химических 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элементов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BE2" w:rsidRPr="007D447A" w:rsidTr="001A4A2E"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447A" w:rsidRPr="007D447A" w:rsidRDefault="007D447A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XVI. Биосфера. Охрана биосферы 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часа)</w:t>
            </w: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52E7" w:rsidRPr="007D447A" w:rsidRDefault="004452E7" w:rsidP="004452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Биогеохимический круговорот  в биосфере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52E7" w:rsidRPr="007D447A" w:rsidRDefault="004452E7" w:rsidP="004452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4452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4452E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452E7" w:rsidRPr="007D447A" w:rsidRDefault="004452E7" w:rsidP="004452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Глобальные экологические проблемы и пути их решения.</w:t>
            </w:r>
          </w:p>
          <w:p w:rsidR="00062BE2" w:rsidRPr="007D447A" w:rsidRDefault="004452E7" w:rsidP="004452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  <w:r w:rsidRPr="007D44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информацию о биологических объектах в различных 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точниках (учебных текстах, справочниках, научно-популярных из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даниях, компьютерных базах данных, ресурсах Интернета) и кри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тически ее оценивать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E754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Глобальные проблемы в биосфере и возможные пути их решения</w:t>
            </w: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62BE2" w:rsidRPr="007D447A" w:rsidRDefault="00062BE2" w:rsidP="0006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A62751" w:rsidRDefault="00A62751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Датчики т</w:t>
            </w:r>
            <w:r w:rsidRPr="00A62751">
              <w:rPr>
                <w:rFonts w:ascii="Times New Roman" w:hAnsi="Times New Roman" w:cs="Times New Roman"/>
                <w:sz w:val="24"/>
                <w:szCs w:val="24"/>
              </w:rPr>
              <w:t xml:space="preserve">емпературы, относительной влажности </w:t>
            </w:r>
            <w:r w:rsidRPr="00A62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воздуха, кислорода, РН_______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BE2" w:rsidRPr="007D447A" w:rsidTr="001A4A2E">
        <w:tc>
          <w:tcPr>
            <w:tcW w:w="148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 XVII. Влияние деятельности человека на биосферу 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часа)</w:t>
            </w:r>
          </w:p>
          <w:p w:rsidR="00062BE2" w:rsidRPr="007D447A" w:rsidRDefault="00062BE2" w:rsidP="00062B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1A4A2E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и окружающая среда.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Последствия деятельности человека в окружающей среде. Правила поведения в природной среде.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E754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7D447A">
        <w:trPr>
          <w:trHeight w:val="69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52E7" w:rsidRPr="007D447A" w:rsidRDefault="004452E7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№2 «Экологические системы»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2BE2" w:rsidRPr="007D447A" w:rsidRDefault="00062BE2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7D447A">
        <w:trPr>
          <w:trHeight w:val="870"/>
        </w:trPr>
        <w:tc>
          <w:tcPr>
            <w:tcW w:w="6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Подготовка к итоговому тесту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751" w:rsidRPr="007D447A" w:rsidTr="007D447A">
        <w:trPr>
          <w:trHeight w:val="1200"/>
        </w:trPr>
        <w:tc>
          <w:tcPr>
            <w:tcW w:w="6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 №3 по курсу общей биологии</w:t>
            </w: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47A" w:rsidRPr="007D447A" w:rsidRDefault="007D447A" w:rsidP="00062BE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62BE2" w:rsidRPr="007D447A" w:rsidRDefault="00062BE2" w:rsidP="00062B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2BE2" w:rsidRPr="007D447A" w:rsidRDefault="00062BE2" w:rsidP="00062B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</w:p>
    <w:p w:rsidR="00062BE2" w:rsidRPr="007D447A" w:rsidRDefault="00062BE2" w:rsidP="00062B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BF5" w:rsidRPr="007D447A" w:rsidRDefault="00026BF5" w:rsidP="00E7545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 техническое обеспечение</w:t>
      </w:r>
    </w:p>
    <w:p w:rsidR="00026BF5" w:rsidRPr="007D447A" w:rsidRDefault="00026BF5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BF5" w:rsidRPr="007D447A" w:rsidRDefault="00026BF5" w:rsidP="00026B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Учебно-методические средства обучения</w:t>
      </w:r>
      <w:proofErr w:type="gramStart"/>
      <w:r w:rsidRPr="007D4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1.Учебник «Биология. 10 класс. Базовый уровень. Под редакцией Д.К.Беляева и Г. М. Дымшица </w:t>
      </w:r>
      <w:proofErr w:type="gram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Просвещение, 2019 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Учебник «Биология. 11 класс. Базовый уровень. Под редакцией Д.К.Беляева и Г. М. Дымшица </w:t>
      </w:r>
      <w:proofErr w:type="gram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Просвещение, 2019 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учителя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Высоцкая М.В. Общая биология 9-11классы Разноуровневые упражнения и тестовые задания.-Волгоград</w:t>
      </w:r>
      <w:proofErr w:type="gram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читель,2008.-240с.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Захаров В.Б, Мустафин А.Г. Общая биология: тесты, вопросы, задания. – М.: Просвещение, 2006.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3.Иванова Т.В., Калинова Г.С., Мягкова А.Н. Сборник заданий по общей биологии. – М.: Просвещение, 2002.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4.Медников Б.М.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proofErr w:type="gram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ормы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уровни жизни.-М.Просвещение,2006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Панина Г.Н.Биология. Диагностические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</w:t>
      </w:r>
      <w:proofErr w:type="gram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вторская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линия В.В.Пасечника6-11 классы-СПб.Паритет,2006.-160 стр.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6.Сухова Т.С.Контрольные и проверочные работы по биологии. 9-11 классы</w:t>
      </w:r>
      <w:proofErr w:type="gram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М.Дрофа,2006.-126с.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7.Сивоглазов В.И., Сухова Т.С., Козлова Т.А. Общая биология. 10 класс: пособие для учителя. – М.: Айрис-пресс, 2006.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8.Сорокина Л.В. Тематические зачеты по биологии. 10-11 класс. – М.: ТЦ «Сфера», 2007.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9.Чередникова Г.В. Поурочные планы по учебнику А.А. Каменский, Е.М.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Крискунов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В.В, Пасечник. Биология. 10 класс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10.Шишкинская Н.А. Генетика и селекция: Теория. Задания. Ответы. – Саратов: Лицей, 2006.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литература для обучающихся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1.Богданова Т.Л.,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Солодова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Биология. Справочник для старшеклассников и поступающих в вузы. – М.: АСТ-пресс, 2006.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2.Болгова И.В. Сборник задач по общей биологии для поступающих в ВУЗы. – М.: Оникс 21 век, 2005.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3.Захаров В.Б, Мустафин А.Г. Общая биология: тесты, вопросы, задания. – М.: Просвещение, 2003.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4.Заяц Р.Г.,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Рачковская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Стамбровская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Пособие по биологии для абитуриентов. – Мн.: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Вышэйшая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1996.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5.Иванова Т.В., Калинова Г.С., Мягкова А.Н. Сборник заданий по общей биологии. – М.: Просвещение, 2002.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6.Медников Б.М. Биология: формы и уровни жизни. – М.: Просвещение, 2006.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7.Пименов И.Н. Лекции по общей биологии. – Саратов: Лицей, 2003.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8.Пономарева И.Н., Корнилова О.А.,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Лощилина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Т.Е., Ижевский П.В. Общая биология. 11 класс. – М.: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-Граф, 2004.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9.Пуговкин А.П., Пуговкина Н.А., Михеев В.С. Практикум по общей биологии. 10-11 класс. – М.: Просвещение, 2002.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10.Реймерс. Популярный биологический словарь. – М.: А.А. Биология. – Киев: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Высшэйшая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2003.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11.Шишкинская Н.А. Генетика и селекция: Теория. Задания. Ответы. – Саратов: Лицей, 2005.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издания: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1.Экология, 10-11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2.Биология 6-11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3.БЭНП Биология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4.Методические рекомендации по использованию биологической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микролаборатории</w:t>
      </w:r>
      <w:proofErr w:type="spellEnd"/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5.Тесты по биологии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. Экология, 10-11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Виртуальная школа Кирилла и </w:t>
      </w:r>
      <w:proofErr w:type="spellStart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Мефодия.Уроки</w:t>
      </w:r>
      <w:proofErr w:type="spellEnd"/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биологии. Общая биология .10кл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Интерактивное учебное пособие. Наглядная биология. Введение в экологию.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Интерактивное учебное пособие. Эволюционное учение. 10-11 класс.</w:t>
      </w:r>
    </w:p>
    <w:p w:rsidR="00026BF5" w:rsidRPr="007D447A" w:rsidRDefault="00026BF5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Интерактивное учебное пособие. Химия клетки. Вещества, клетки и ткани растений.</w:t>
      </w:r>
    </w:p>
    <w:p w:rsidR="001A4A2E" w:rsidRPr="007D447A" w:rsidRDefault="001A4A2E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A2E" w:rsidRPr="007D447A" w:rsidRDefault="001A4A2E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A2E" w:rsidRPr="007D447A" w:rsidRDefault="001A4A2E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74C" w:rsidRDefault="0095374C" w:rsidP="0095374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5D69" w:rsidRPr="00A4093A" w:rsidRDefault="004C5D69" w:rsidP="0095374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iCs/>
          <w:kern w:val="1"/>
          <w:sz w:val="28"/>
          <w:szCs w:val="28"/>
          <w:lang w:eastAsia="hi-IN" w:bidi="hi-IN"/>
        </w:rPr>
      </w:pPr>
      <w:r w:rsidRPr="00A4093A">
        <w:rPr>
          <w:rFonts w:ascii="Times New Roman" w:eastAsia="SimSun" w:hAnsi="Times New Roman" w:cs="Mangal"/>
          <w:iCs/>
          <w:kern w:val="1"/>
          <w:sz w:val="28"/>
          <w:szCs w:val="28"/>
          <w:lang w:eastAsia="hi-IN" w:bidi="hi-IN"/>
        </w:rPr>
        <w:lastRenderedPageBreak/>
        <w:t>Муниципальное бюджетное общеобразовательное учреждение</w:t>
      </w:r>
    </w:p>
    <w:p w:rsidR="004C5D69" w:rsidRPr="00A4093A" w:rsidRDefault="004C5D69" w:rsidP="004C5D6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iCs/>
          <w:kern w:val="1"/>
          <w:sz w:val="28"/>
          <w:szCs w:val="28"/>
          <w:lang w:eastAsia="hi-IN" w:bidi="hi-IN"/>
        </w:rPr>
      </w:pPr>
      <w:r w:rsidRPr="00A4093A">
        <w:rPr>
          <w:rFonts w:ascii="Times New Roman" w:eastAsia="SimSun" w:hAnsi="Times New Roman" w:cs="Mangal"/>
          <w:iCs/>
          <w:kern w:val="1"/>
          <w:sz w:val="28"/>
          <w:szCs w:val="28"/>
          <w:lang w:eastAsia="hi-IN" w:bidi="hi-IN"/>
        </w:rPr>
        <w:t>«</w:t>
      </w:r>
      <w:proofErr w:type="spellStart"/>
      <w:r w:rsidRPr="00A4093A">
        <w:rPr>
          <w:rFonts w:ascii="Times New Roman" w:eastAsia="SimSun" w:hAnsi="Times New Roman" w:cs="Mangal"/>
          <w:iCs/>
          <w:kern w:val="1"/>
          <w:sz w:val="28"/>
          <w:szCs w:val="28"/>
          <w:lang w:eastAsia="hi-IN" w:bidi="hi-IN"/>
        </w:rPr>
        <w:t>Сивинская</w:t>
      </w:r>
      <w:proofErr w:type="spellEnd"/>
      <w:r w:rsidRPr="00A4093A">
        <w:rPr>
          <w:rFonts w:ascii="Times New Roman" w:eastAsia="SimSun" w:hAnsi="Times New Roman" w:cs="Mangal"/>
          <w:iCs/>
          <w:kern w:val="1"/>
          <w:sz w:val="28"/>
          <w:szCs w:val="28"/>
          <w:lang w:eastAsia="hi-IN" w:bidi="hi-IN"/>
        </w:rPr>
        <w:t xml:space="preserve"> средняя общеобразовательная школа»</w:t>
      </w:r>
    </w:p>
    <w:p w:rsidR="004C5D69" w:rsidRPr="00A4093A" w:rsidRDefault="004C5D69" w:rsidP="004C5D6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iCs/>
          <w:kern w:val="1"/>
          <w:sz w:val="28"/>
          <w:szCs w:val="28"/>
          <w:lang w:eastAsia="hi-IN" w:bidi="hi-IN"/>
        </w:rPr>
      </w:pPr>
    </w:p>
    <w:p w:rsidR="001A4A2E" w:rsidRPr="007D447A" w:rsidRDefault="001A4A2E" w:rsidP="00026BF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26"/>
        <w:gridCol w:w="6053"/>
        <w:gridCol w:w="2990"/>
      </w:tblGrid>
      <w:tr w:rsidR="001A4A2E" w:rsidRPr="007D447A" w:rsidTr="001A4A2E">
        <w:tc>
          <w:tcPr>
            <w:tcW w:w="4961" w:type="dxa"/>
          </w:tcPr>
          <w:p w:rsidR="001A4A2E" w:rsidRPr="007D447A" w:rsidRDefault="001A4A2E" w:rsidP="001A4A2E">
            <w:pPr>
              <w:spacing w:after="0" w:line="240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                           </w:t>
            </w:r>
          </w:p>
          <w:p w:rsidR="001A4A2E" w:rsidRPr="007D447A" w:rsidRDefault="001A4A2E" w:rsidP="001A4A2E">
            <w:pPr>
              <w:spacing w:after="0" w:line="24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1A4A2E" w:rsidRPr="007D447A" w:rsidRDefault="001A4A2E" w:rsidP="001A4A2E">
            <w:pPr>
              <w:spacing w:after="0" w:line="240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   от_____</w:t>
            </w:r>
          </w:p>
        </w:tc>
        <w:tc>
          <w:tcPr>
            <w:tcW w:w="6096" w:type="dxa"/>
          </w:tcPr>
          <w:p w:rsidR="001A4A2E" w:rsidRPr="007D447A" w:rsidRDefault="001A4A2E" w:rsidP="001A4A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1A4A2E" w:rsidRPr="007D447A" w:rsidRDefault="001A4A2E" w:rsidP="001A4A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 _______/__________/</w:t>
            </w:r>
          </w:p>
          <w:p w:rsidR="001A4A2E" w:rsidRPr="007D447A" w:rsidRDefault="001A4A2E" w:rsidP="001A4A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</w:t>
            </w:r>
          </w:p>
        </w:tc>
        <w:tc>
          <w:tcPr>
            <w:tcW w:w="2990" w:type="dxa"/>
          </w:tcPr>
          <w:p w:rsidR="001A4A2E" w:rsidRPr="007D447A" w:rsidRDefault="001A4A2E" w:rsidP="001A4A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1A4A2E" w:rsidRPr="007D447A" w:rsidRDefault="001A4A2E" w:rsidP="001A4A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1A4A2E" w:rsidRPr="007D447A" w:rsidRDefault="001A4A2E" w:rsidP="001A4A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Сивинская</w:t>
            </w:r>
            <w:proofErr w:type="spellEnd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A4A2E" w:rsidRPr="007D447A" w:rsidRDefault="001A4A2E" w:rsidP="001A4A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____________/__________/</w:t>
            </w:r>
          </w:p>
          <w:p w:rsidR="001A4A2E" w:rsidRPr="007D447A" w:rsidRDefault="001A4A2E" w:rsidP="001A4A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________________</w:t>
            </w:r>
          </w:p>
        </w:tc>
      </w:tr>
    </w:tbl>
    <w:p w:rsidR="001A4A2E" w:rsidRPr="007D447A" w:rsidRDefault="001A4A2E" w:rsidP="001A4A2E">
      <w:pPr>
        <w:widowControl w:val="0"/>
        <w:shd w:val="clear" w:color="auto" w:fill="FFFFFF"/>
        <w:suppressAutoHyphens/>
        <w:adjustRightInd w:val="0"/>
        <w:spacing w:after="0" w:line="240" w:lineRule="auto"/>
        <w:ind w:firstLine="284"/>
        <w:jc w:val="center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1A4A2E" w:rsidRPr="007D447A" w:rsidRDefault="001A4A2E" w:rsidP="001A4A2E">
      <w:pPr>
        <w:widowControl w:val="0"/>
        <w:shd w:val="clear" w:color="auto" w:fill="FFFFFF"/>
        <w:suppressAutoHyphens/>
        <w:adjustRightInd w:val="0"/>
        <w:spacing w:after="0" w:line="36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4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Рабочая программа</w:t>
      </w:r>
    </w:p>
    <w:p w:rsidR="001A4A2E" w:rsidRPr="007D447A" w:rsidRDefault="001A4A2E" w:rsidP="001A4A2E">
      <w:pPr>
        <w:widowControl w:val="0"/>
        <w:shd w:val="clear" w:color="auto" w:fill="FFFFFF"/>
        <w:suppressAutoHyphens/>
        <w:adjustRightInd w:val="0"/>
        <w:spacing w:after="0" w:line="360" w:lineRule="auto"/>
        <w:ind w:firstLine="284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4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по </w:t>
      </w:r>
    </w:p>
    <w:p w:rsidR="001A4A2E" w:rsidRPr="007D447A" w:rsidRDefault="001A4A2E" w:rsidP="001A4A2E">
      <w:pPr>
        <w:widowControl w:val="0"/>
        <w:shd w:val="clear" w:color="auto" w:fill="FFFFFF"/>
        <w:suppressAutoHyphens/>
        <w:adjustRightInd w:val="0"/>
        <w:spacing w:after="0" w:line="360" w:lineRule="auto"/>
        <w:ind w:firstLine="284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4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_________________________биологии_(профильный уровень))________________________</w:t>
      </w:r>
    </w:p>
    <w:p w:rsidR="001A4A2E" w:rsidRPr="007D447A" w:rsidRDefault="001A4A2E" w:rsidP="001A4A2E">
      <w:pPr>
        <w:widowControl w:val="0"/>
        <w:shd w:val="clear" w:color="auto" w:fill="FFFFFF"/>
        <w:suppressAutoHyphens/>
        <w:adjustRightInd w:val="0"/>
        <w:spacing w:after="0" w:line="360" w:lineRule="auto"/>
        <w:ind w:firstLine="284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4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(полное наименование предмета)</w:t>
      </w:r>
    </w:p>
    <w:p w:rsidR="001A4A2E" w:rsidRPr="007D447A" w:rsidRDefault="001A4A2E" w:rsidP="001A4A2E">
      <w:pPr>
        <w:widowControl w:val="0"/>
        <w:shd w:val="clear" w:color="auto" w:fill="FFFFFF"/>
        <w:suppressAutoHyphens/>
        <w:adjustRightInd w:val="0"/>
        <w:spacing w:after="0" w:line="360" w:lineRule="auto"/>
        <w:ind w:firstLine="284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4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______________10______________</w:t>
      </w:r>
    </w:p>
    <w:p w:rsidR="001A4A2E" w:rsidRPr="007D447A" w:rsidRDefault="001A4A2E" w:rsidP="001A4A2E">
      <w:pPr>
        <w:widowControl w:val="0"/>
        <w:shd w:val="clear" w:color="auto" w:fill="FFFFFF"/>
        <w:suppressAutoHyphens/>
        <w:adjustRightInd w:val="0"/>
        <w:spacing w:after="0" w:line="360" w:lineRule="auto"/>
        <w:ind w:firstLine="284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4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(класс)</w:t>
      </w:r>
    </w:p>
    <w:p w:rsidR="001A4A2E" w:rsidRPr="007D447A" w:rsidRDefault="001A4A2E" w:rsidP="001A4A2E">
      <w:pPr>
        <w:widowControl w:val="0"/>
        <w:tabs>
          <w:tab w:val="left" w:pos="4875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447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 2021-2022 учебный год</w:t>
      </w:r>
    </w:p>
    <w:tbl>
      <w:tblPr>
        <w:tblW w:w="0" w:type="auto"/>
        <w:tblInd w:w="4410" w:type="dxa"/>
        <w:tblLook w:val="01E0" w:firstRow="1" w:lastRow="1" w:firstColumn="1" w:lastColumn="1" w:noHBand="0" w:noVBand="0"/>
      </w:tblPr>
      <w:tblGrid>
        <w:gridCol w:w="5040"/>
        <w:gridCol w:w="5040"/>
      </w:tblGrid>
      <w:tr w:rsidR="001A4A2E" w:rsidRPr="007D447A" w:rsidTr="001A4A2E">
        <w:tc>
          <w:tcPr>
            <w:tcW w:w="5040" w:type="dxa"/>
          </w:tcPr>
          <w:p w:rsidR="001A4A2E" w:rsidRPr="007D447A" w:rsidRDefault="001A4A2E" w:rsidP="001A4A2E">
            <w:pPr>
              <w:widowControl w:val="0"/>
              <w:suppressAutoHyphens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40" w:type="dxa"/>
          </w:tcPr>
          <w:p w:rsidR="001A4A2E" w:rsidRPr="007D447A" w:rsidRDefault="001A4A2E" w:rsidP="001A4A2E">
            <w:pPr>
              <w:widowControl w:val="0"/>
              <w:suppressAutoHyphens/>
              <w:adjustRightInd w:val="0"/>
              <w:spacing w:after="0" w:line="240" w:lineRule="auto"/>
              <w:ind w:left="772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A4A2E" w:rsidRPr="007D447A" w:rsidRDefault="001A4A2E" w:rsidP="001A4A2E">
            <w:pPr>
              <w:widowControl w:val="0"/>
              <w:suppressAutoHyphens/>
              <w:adjustRightInd w:val="0"/>
              <w:spacing w:after="0" w:line="240" w:lineRule="auto"/>
              <w:ind w:left="772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44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Составитель </w:t>
            </w:r>
          </w:p>
          <w:p w:rsidR="001A4A2E" w:rsidRPr="007D447A" w:rsidRDefault="001A4A2E" w:rsidP="001A4A2E">
            <w:pPr>
              <w:widowControl w:val="0"/>
              <w:suppressAutoHyphens/>
              <w:adjustRightInd w:val="0"/>
              <w:spacing w:after="0" w:line="240" w:lineRule="auto"/>
              <w:ind w:left="772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44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Коняева Мария Борисовна</w:t>
            </w:r>
          </w:p>
          <w:p w:rsidR="001A4A2E" w:rsidRPr="007D447A" w:rsidRDefault="001A4A2E" w:rsidP="001A4A2E">
            <w:pPr>
              <w:widowControl w:val="0"/>
              <w:suppressAutoHyphens/>
              <w:adjustRightInd w:val="0"/>
              <w:spacing w:after="0" w:line="240" w:lineRule="auto"/>
              <w:ind w:left="772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44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учитель биологии </w:t>
            </w:r>
          </w:p>
          <w:p w:rsidR="001A4A2E" w:rsidRPr="007D447A" w:rsidRDefault="001A4A2E" w:rsidP="001A4A2E">
            <w:pPr>
              <w:widowControl w:val="0"/>
              <w:suppressAutoHyphens/>
              <w:adjustRightInd w:val="0"/>
              <w:spacing w:after="0" w:line="240" w:lineRule="auto"/>
              <w:ind w:left="772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447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высшей категории</w:t>
            </w:r>
          </w:p>
        </w:tc>
      </w:tr>
    </w:tbl>
    <w:p w:rsidR="001A4A2E" w:rsidRPr="007D447A" w:rsidRDefault="001A4A2E" w:rsidP="001A4A2E">
      <w:pPr>
        <w:widowControl w:val="0"/>
        <w:tabs>
          <w:tab w:val="left" w:pos="4875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A4A2E" w:rsidRPr="007D447A" w:rsidRDefault="001A4A2E" w:rsidP="001A4A2E">
      <w:pPr>
        <w:widowControl w:val="0"/>
        <w:tabs>
          <w:tab w:val="left" w:pos="4875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A4A2E" w:rsidRPr="007D447A" w:rsidRDefault="001A4A2E" w:rsidP="001A4A2E">
      <w:pPr>
        <w:pStyle w:val="a7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4410" w:type="dxa"/>
        <w:tblLook w:val="01E0" w:firstRow="1" w:lastRow="1" w:firstColumn="1" w:lastColumn="1" w:noHBand="0" w:noVBand="0"/>
      </w:tblPr>
      <w:tblGrid>
        <w:gridCol w:w="5040"/>
      </w:tblGrid>
      <w:tr w:rsidR="001A4A2E" w:rsidRPr="007D447A" w:rsidTr="001A4A2E">
        <w:tc>
          <w:tcPr>
            <w:tcW w:w="5040" w:type="dxa"/>
          </w:tcPr>
          <w:p w:rsidR="001A4A2E" w:rsidRPr="007D447A" w:rsidRDefault="001A4A2E" w:rsidP="001A4A2E">
            <w:pPr>
              <w:widowControl w:val="0"/>
              <w:suppressAutoHyphens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A4A2E" w:rsidRPr="007D447A" w:rsidRDefault="001A4A2E" w:rsidP="001A4A2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7D447A" w:rsidRDefault="001A4A2E" w:rsidP="001A4A2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7D447A" w:rsidRDefault="001A4A2E" w:rsidP="004C5D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1A4A2E" w:rsidRPr="007D447A" w:rsidRDefault="001A4A2E" w:rsidP="001A4A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предмета «Биология» на углубленном уровне основного общего образования составлена на основе: </w:t>
      </w:r>
    </w:p>
    <w:p w:rsidR="001A4A2E" w:rsidRPr="007D447A" w:rsidRDefault="001A4A2E" w:rsidP="001A4A2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Закона Российской Федерации «Об образовании  в Российской Федерации» (с изменениями на 3 июля 2016 года) (редакция, действующая с 1 сентября 2016 года);</w:t>
      </w:r>
    </w:p>
    <w:p w:rsidR="001A4A2E" w:rsidRPr="007D447A" w:rsidRDefault="001A4A2E" w:rsidP="001A4A2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Требований ФГОС СОО (Приказ Министерства образования и науки РФ от 17 мая 2012 г. N 413 с изменениями и дополнениями от 29 декабря 2014 г., 31 декабря 2015 г., 29 июня 2017 г.);</w:t>
      </w:r>
    </w:p>
    <w:p w:rsidR="001A4A2E" w:rsidRPr="007D447A" w:rsidRDefault="001A4A2E" w:rsidP="001A4A2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Авторской программы Г. М. Дымшиц, О. В. Саблина, соответствующей Федеральному Государственному образовательному стандарту основного общего (полного) образования и одобренной РАО;</w:t>
      </w:r>
    </w:p>
    <w:p w:rsidR="001A4A2E" w:rsidRPr="007D447A" w:rsidRDefault="001A4A2E" w:rsidP="001A4A2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ООП МБОУ «</w:t>
      </w:r>
      <w:proofErr w:type="spellStart"/>
      <w:r w:rsidRPr="007D447A">
        <w:rPr>
          <w:rFonts w:ascii="Times New Roman" w:eastAsia="Calibri" w:hAnsi="Times New Roman" w:cs="Times New Roman"/>
          <w:sz w:val="24"/>
          <w:szCs w:val="24"/>
        </w:rPr>
        <w:t>Сивинская</w:t>
      </w:r>
      <w:proofErr w:type="spellEnd"/>
      <w:r w:rsidRPr="007D447A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1A4A2E" w:rsidRPr="007D447A" w:rsidRDefault="001A4A2E" w:rsidP="001A4A2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Федерального перечня учебников, утвержденных, рекомендованных (допущенных) к использованию в образовательном процессе приказом Министерства образования и науки Российской Федерации в МБОУ «</w:t>
      </w:r>
      <w:proofErr w:type="spellStart"/>
      <w:r w:rsidRPr="007D447A">
        <w:rPr>
          <w:rFonts w:ascii="Times New Roman" w:eastAsia="Calibri" w:hAnsi="Times New Roman" w:cs="Times New Roman"/>
          <w:sz w:val="24"/>
          <w:szCs w:val="24"/>
        </w:rPr>
        <w:t>Сивинская</w:t>
      </w:r>
      <w:proofErr w:type="spellEnd"/>
      <w:r w:rsidRPr="007D447A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1A4A2E" w:rsidRPr="007D447A" w:rsidRDefault="001A4A2E" w:rsidP="001A4A2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Положения о рабочих программах МБОУ «</w:t>
      </w:r>
      <w:proofErr w:type="spellStart"/>
      <w:r w:rsidRPr="007D447A">
        <w:rPr>
          <w:rFonts w:ascii="Times New Roman" w:eastAsia="Calibri" w:hAnsi="Times New Roman" w:cs="Times New Roman"/>
          <w:sz w:val="24"/>
          <w:szCs w:val="24"/>
        </w:rPr>
        <w:t>Сивинская</w:t>
      </w:r>
      <w:proofErr w:type="spellEnd"/>
      <w:r w:rsidRPr="007D447A">
        <w:rPr>
          <w:rFonts w:ascii="Times New Roman" w:eastAsia="Calibri" w:hAnsi="Times New Roman" w:cs="Times New Roman"/>
          <w:sz w:val="24"/>
          <w:szCs w:val="24"/>
        </w:rPr>
        <w:t xml:space="preserve"> СОШ;</w:t>
      </w:r>
    </w:p>
    <w:p w:rsidR="001A4A2E" w:rsidRPr="007D447A" w:rsidRDefault="001A4A2E" w:rsidP="001A4A2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Требований к уровню подготовки обучающихся для проведения единого государственного экзамена по биологии.</w:t>
      </w:r>
    </w:p>
    <w:p w:rsidR="001A4A2E" w:rsidRPr="007D447A" w:rsidRDefault="001A4A2E" w:rsidP="001A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естественно-научного образования биология как учебный предмет занимает важное место в формировании:</w:t>
      </w:r>
    </w:p>
    <w:p w:rsidR="001A4A2E" w:rsidRPr="007D447A" w:rsidRDefault="001A4A2E" w:rsidP="001A4A2E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научной картины мира;</w:t>
      </w:r>
    </w:p>
    <w:p w:rsidR="001A4A2E" w:rsidRPr="007D447A" w:rsidRDefault="001A4A2E" w:rsidP="001A4A2E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функциональной грамотности, необходимой для повседневной жизни;</w:t>
      </w:r>
    </w:p>
    <w:p w:rsidR="001A4A2E" w:rsidRPr="007D447A" w:rsidRDefault="001A4A2E" w:rsidP="001A4A2E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</w:t>
      </w:r>
    </w:p>
    <w:p w:rsidR="001A4A2E" w:rsidRPr="007D447A" w:rsidRDefault="001A4A2E" w:rsidP="001A4A2E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>собственной позиции по отношению к биологической информации, получаемой из разных источников.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биологии создаёт условия для формирования у обучающихся интеллектуальных, гражданских, коммуникационных и информационных компетенций.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курса «Биология» в старшей школе направлено на решение следующих </w:t>
      </w:r>
      <w:r w:rsidRPr="007D4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задач: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системы биологических знаний как компонента естественно-научной картины мира;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личности обучающихся, их интеллектуальное и нравственное совершенствование, формирование у них гуманистических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отношений и экологически целесообразного поведения в быту и трудовой деятельности;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биологического образования</w:t>
      </w: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―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для решения задач развития подростка являются </w:t>
      </w:r>
      <w:proofErr w:type="spellStart"/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социоморальная</w:t>
      </w:r>
      <w:proofErr w:type="spellEnd"/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интеллектуальная взрослость.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вышеназванных подходов </w:t>
      </w:r>
      <w:r w:rsidRPr="007D4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глобальными целями</w:t>
      </w: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биологического образования являются: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социализация обучающихся как вхождение в мир культуры и социальных отношений, обеспечивающее включение учащихся в ту или иную группу либо общность ― носителя её норм, ценностей, ориентаций, осваиваемых в процессе знакомства с миром живой природы;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приобщение к познавательной культуре как системе познавательных (научных) ценностей, накопленных обществом в сфере биологической науки. Помимо этого, биологическое образование на старшей ступени призвано обеспечить: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ориентацию в системе этических норм и ценностей относительно методов, результатов и достижений современной биологической науки; 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познавательных качеств личности, в том числе познавательных интересов к изучению общих биологических закономерностей и самому процессу научного познания;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овладение учебно-познавательными и ценностно-смысловыми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 исследований;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экологического сознания, ценностного отношения к живой природе и человеку.</w:t>
      </w:r>
    </w:p>
    <w:p w:rsidR="001A4A2E" w:rsidRPr="007D447A" w:rsidRDefault="001A4A2E" w:rsidP="001A4A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7D447A" w:rsidRDefault="001A4A2E" w:rsidP="001A4A2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D447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</w:t>
      </w:r>
    </w:p>
    <w:p w:rsidR="001A4A2E" w:rsidRPr="007D447A" w:rsidRDefault="001A4A2E" w:rsidP="001A4A2E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</w:pPr>
      <w:r w:rsidRPr="007D447A">
        <w:rPr>
          <w:rFonts w:ascii="Times New Roman" w:eastAsia="Calibri" w:hAnsi="Times New Roman" w:cs="Times New Roman"/>
          <w:sz w:val="24"/>
          <w:szCs w:val="24"/>
          <w:u w:color="000000"/>
          <w:bdr w:val="nil"/>
          <w:lang w:eastAsia="ru-RU"/>
        </w:rPr>
        <w:t xml:space="preserve">Преемственные связи между разделами обеспечивают целостность школьного курса биологии, а его содержание способствует формированию всесторонне развитой личности, владеющей основами научных знаний, базирующихся на биоцентрическом мышлении, и способной творчески их использовать в соответствии с законами природы и общечеловеческими нравственными ценностями.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750"/>
        <w:gridCol w:w="2560"/>
        <w:gridCol w:w="2560"/>
      </w:tblGrid>
      <w:tr w:rsidR="001A4A2E" w:rsidRPr="007D447A" w:rsidTr="001A4A2E">
        <w:trPr>
          <w:jc w:val="center"/>
        </w:trPr>
        <w:tc>
          <w:tcPr>
            <w:tcW w:w="475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Число часов</w:t>
            </w:r>
          </w:p>
        </w:tc>
        <w:tc>
          <w:tcPr>
            <w:tcW w:w="256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56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11 класс</w:t>
            </w:r>
          </w:p>
        </w:tc>
      </w:tr>
      <w:tr w:rsidR="001A4A2E" w:rsidRPr="007D447A" w:rsidTr="001A4A2E">
        <w:trPr>
          <w:jc w:val="center"/>
        </w:trPr>
        <w:tc>
          <w:tcPr>
            <w:tcW w:w="475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 учебный год</w:t>
            </w:r>
          </w:p>
        </w:tc>
        <w:tc>
          <w:tcPr>
            <w:tcW w:w="256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56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102</w:t>
            </w:r>
          </w:p>
        </w:tc>
      </w:tr>
      <w:tr w:rsidR="001A4A2E" w:rsidRPr="007D447A" w:rsidTr="001A4A2E">
        <w:trPr>
          <w:jc w:val="center"/>
        </w:trPr>
        <w:tc>
          <w:tcPr>
            <w:tcW w:w="475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56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</w:tr>
      <w:tr w:rsidR="001A4A2E" w:rsidRPr="007D447A" w:rsidTr="001A4A2E">
        <w:trPr>
          <w:jc w:val="center"/>
        </w:trPr>
        <w:tc>
          <w:tcPr>
            <w:tcW w:w="9870" w:type="dxa"/>
            <w:gridSpan w:val="3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Итого общее число учебных часов за период обучения с 10 по 11 класс составляет 204 часа</w:t>
            </w:r>
          </w:p>
        </w:tc>
      </w:tr>
    </w:tbl>
    <w:p w:rsidR="001A4A2E" w:rsidRPr="007D447A" w:rsidRDefault="001A4A2E" w:rsidP="001A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7D447A" w:rsidRDefault="001A4A2E" w:rsidP="001A4A2E">
      <w:pPr>
        <w:autoSpaceDE w:val="0"/>
        <w:autoSpaceDN w:val="0"/>
        <w:adjustRightInd w:val="0"/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Для реализации рабочей программы учебного предмета «Биология» и обеспечения учебного процесса используются УМК:</w:t>
      </w:r>
    </w:p>
    <w:p w:rsidR="001A4A2E" w:rsidRPr="007D447A" w:rsidRDefault="001A4A2E" w:rsidP="001A4A2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47A">
        <w:rPr>
          <w:rFonts w:ascii="Times New Roman" w:eastAsia="Calibri" w:hAnsi="Times New Roman" w:cs="Times New Roman"/>
          <w:sz w:val="24"/>
          <w:szCs w:val="24"/>
        </w:rPr>
        <w:t xml:space="preserve">Программа среднего (полного) общего образования. Биология. Рабочие программы. 10—11 классы: учеб. пособие для </w:t>
      </w:r>
      <w:proofErr w:type="spellStart"/>
      <w:r w:rsidRPr="007D447A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D447A">
        <w:rPr>
          <w:rFonts w:ascii="Times New Roman" w:eastAsia="Calibri" w:hAnsi="Times New Roman" w:cs="Times New Roman"/>
          <w:sz w:val="24"/>
          <w:szCs w:val="24"/>
        </w:rPr>
        <w:t xml:space="preserve">. организаций: </w:t>
      </w:r>
      <w:proofErr w:type="spellStart"/>
      <w:r w:rsidRPr="007D447A">
        <w:rPr>
          <w:rFonts w:ascii="Times New Roman" w:eastAsia="Calibri" w:hAnsi="Times New Roman" w:cs="Times New Roman"/>
          <w:sz w:val="24"/>
          <w:szCs w:val="24"/>
        </w:rPr>
        <w:t>углубл</w:t>
      </w:r>
      <w:proofErr w:type="spellEnd"/>
      <w:r w:rsidRPr="007D447A">
        <w:rPr>
          <w:rFonts w:ascii="Times New Roman" w:eastAsia="Calibri" w:hAnsi="Times New Roman" w:cs="Times New Roman"/>
          <w:sz w:val="24"/>
          <w:szCs w:val="24"/>
        </w:rPr>
        <w:t xml:space="preserve">. уровень / Г. М. Дымшиц, О. В. Саблина. — М.: Просвещение, 2017. </w:t>
      </w:r>
    </w:p>
    <w:p w:rsidR="001A4A2E" w:rsidRPr="007D447A" w:rsidRDefault="001A4A2E" w:rsidP="001A4A2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76485835"/>
      <w:r w:rsidRPr="007D447A">
        <w:rPr>
          <w:rFonts w:ascii="Times New Roman" w:eastAsia="Calibri" w:hAnsi="Times New Roman" w:cs="Times New Roman"/>
          <w:sz w:val="24"/>
          <w:szCs w:val="24"/>
        </w:rPr>
        <w:t xml:space="preserve">Биология. 10 класс. </w:t>
      </w:r>
      <w:bookmarkStart w:id="2" w:name="_Hlk76485906"/>
      <w:r w:rsidRPr="007D447A">
        <w:rPr>
          <w:rFonts w:ascii="Times New Roman" w:eastAsia="Calibri" w:hAnsi="Times New Roman" w:cs="Times New Roman"/>
          <w:sz w:val="24"/>
          <w:szCs w:val="24"/>
        </w:rPr>
        <w:t xml:space="preserve">Учебник для общеобразовательных организаций. </w:t>
      </w:r>
      <w:bookmarkEnd w:id="2"/>
      <w:r w:rsidRPr="007D447A">
        <w:rPr>
          <w:rFonts w:ascii="Times New Roman" w:eastAsia="Calibri" w:hAnsi="Times New Roman" w:cs="Times New Roman"/>
          <w:sz w:val="24"/>
          <w:szCs w:val="24"/>
        </w:rPr>
        <w:t>Углубленный уровень.  /</w:t>
      </w:r>
      <w:proofErr w:type="spellStart"/>
      <w:r w:rsidRPr="007D447A">
        <w:rPr>
          <w:rFonts w:ascii="Times New Roman" w:eastAsia="Calibri" w:hAnsi="Times New Roman" w:cs="Times New Roman"/>
          <w:sz w:val="24"/>
          <w:szCs w:val="24"/>
        </w:rPr>
        <w:t>Под.ред</w:t>
      </w:r>
      <w:proofErr w:type="spellEnd"/>
      <w:r w:rsidRPr="007D447A">
        <w:rPr>
          <w:rFonts w:ascii="Times New Roman" w:eastAsia="Calibri" w:hAnsi="Times New Roman" w:cs="Times New Roman"/>
          <w:sz w:val="24"/>
          <w:szCs w:val="24"/>
        </w:rPr>
        <w:t>. В.К. Шумного, Г.В. Дымшица/, М.: Просвещение, 2021г.</w:t>
      </w:r>
      <w:bookmarkEnd w:id="1"/>
    </w:p>
    <w:p w:rsidR="001A4A2E" w:rsidRPr="007D447A" w:rsidRDefault="001A4A2E" w:rsidP="001A4A2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A2E" w:rsidRPr="007D447A" w:rsidRDefault="001A4A2E" w:rsidP="001A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7D447A" w:rsidRDefault="001A4A2E" w:rsidP="001A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изучения тем, а также количество часов на их изучение полностью соответствует авторской программе. Резервное время используется для подготовки к ЕГЭ.</w:t>
      </w:r>
    </w:p>
    <w:p w:rsidR="001A4A2E" w:rsidRPr="007D447A" w:rsidRDefault="001A4A2E" w:rsidP="001A4A2E">
      <w:pPr>
        <w:autoSpaceDE w:val="0"/>
        <w:autoSpaceDN w:val="0"/>
        <w:adjustRightInd w:val="0"/>
        <w:spacing w:after="0" w:line="30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49256537"/>
    </w:p>
    <w:p w:rsidR="001A4A2E" w:rsidRPr="007D447A" w:rsidRDefault="001A4A2E" w:rsidP="001A4A2E">
      <w:pPr>
        <w:autoSpaceDE w:val="0"/>
        <w:autoSpaceDN w:val="0"/>
        <w:adjustRightInd w:val="0"/>
        <w:spacing w:after="0" w:line="30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</w:t>
      </w:r>
    </w:p>
    <w:p w:rsidR="001A4A2E" w:rsidRPr="007D447A" w:rsidRDefault="001A4A2E" w:rsidP="001A4A2E">
      <w:pPr>
        <w:autoSpaceDE w:val="0"/>
        <w:autoSpaceDN w:val="0"/>
        <w:adjustRightInd w:val="0"/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7D447A" w:rsidRDefault="001A4A2E" w:rsidP="001A4A2E">
      <w:pPr>
        <w:autoSpaceDE w:val="0"/>
        <w:autoSpaceDN w:val="0"/>
        <w:adjustRightInd w:val="0"/>
        <w:spacing w:after="0" w:line="300" w:lineRule="exac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47A">
        <w:rPr>
          <w:rFonts w:ascii="Times New Roman" w:eastAsia="Times New Roman" w:hAnsi="Times New Roman" w:cs="Times New Roman"/>
          <w:sz w:val="24"/>
          <w:szCs w:val="24"/>
          <w:lang w:eastAsia="ru-RU"/>
        </w:rPr>
        <w:t>10-11 класс</w:t>
      </w:r>
    </w:p>
    <w:p w:rsidR="001A4A2E" w:rsidRPr="007D447A" w:rsidRDefault="001A4A2E" w:rsidP="001A4A2E">
      <w:pPr>
        <w:autoSpaceDE w:val="0"/>
        <w:autoSpaceDN w:val="0"/>
        <w:adjustRightInd w:val="0"/>
        <w:spacing w:after="0" w:line="30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15352" w:type="dxa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6946"/>
        <w:gridCol w:w="2911"/>
      </w:tblGrid>
      <w:tr w:rsidR="001A4A2E" w:rsidRPr="007D447A" w:rsidTr="001A4A2E">
        <w:tc>
          <w:tcPr>
            <w:tcW w:w="2235" w:type="dxa"/>
            <w:vMerge w:val="restart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260" w:type="dxa"/>
            <w:vMerge w:val="restart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9857" w:type="dxa"/>
            <w:gridSpan w:val="2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</w:tr>
      <w:tr w:rsidR="001A4A2E" w:rsidRPr="007D447A" w:rsidTr="001A4A2E">
        <w:tc>
          <w:tcPr>
            <w:tcW w:w="2235" w:type="dxa"/>
            <w:vMerge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2911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bookmarkEnd w:id="3"/>
      <w:tr w:rsidR="001A4A2E" w:rsidRPr="007D447A" w:rsidTr="001A4A2E">
        <w:tc>
          <w:tcPr>
            <w:tcW w:w="2235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реализации этических установок по отношению к биологическим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открытиям, исследованиям и их результатам;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признания высокой ценности жизни во всех её проявлениях,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 своего и других людей, реализации установок здорового образа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жизни;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сформированности познавательных мотивов, направленных на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нового знания в области биологии в связи с </w:t>
            </w: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будущей профессиональной деятельностью или бытовыми проблемами, связанными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сохранением собственного здоровья и экологической безопасности.</w:t>
            </w:r>
          </w:p>
        </w:tc>
        <w:tc>
          <w:tcPr>
            <w:tcW w:w="3260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овладение составляющими исследовательской и проектной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деятельности, включая умения видеть проблему, ставить вопросы,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гипотезы, давать определения понятиям, классифицировать,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наблюдать, проводить эксперименты, делать выводы и заключения,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структурировать материал, объяснять, доказывать, защищать свои идеи;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умения работать с разными источниками биологической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информации: находить биологическую информацию в различных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 (тексте учебника, научно-популярной литературе,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биологических словарях и справочниках), анализировать и оценивать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информацию, преобразовывать информацию из одной формы в другую;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способность выбирать целевые и смысловые установки в своих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действиях и поступках по отношению к живой природе, своему здоровью и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здоровью окружающих;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умения адекватно использовать речевые средства для дискуссии и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аргументации своей позиции, сравнивать разные точки зрения,</w:t>
            </w:r>
          </w:p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свою точку зрения, отстаивать свою позицию.</w:t>
            </w:r>
          </w:p>
        </w:tc>
        <w:tc>
          <w:tcPr>
            <w:tcW w:w="6946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оценивать роль биологических открытий и современных исследований в развитии науки и в практической деятельности людей; – оценивать роль биологии в формировании современной научной картины мира, прогнозировать перспективы развития биологии; – 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 – 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 – 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 – выявлять и обосновывать существенные особенности разных уровней организации жизни; – устанавливать связь строения и функций основных биологических макромолекул, их роль в процессах клеточного метаболизма; – решать задачи на определение последовательности нуклеотидов ДНК и </w:t>
            </w:r>
            <w:proofErr w:type="spellStart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иРНК</w:t>
            </w:r>
            <w:proofErr w:type="spellEnd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мРНК</w:t>
            </w:r>
            <w:proofErr w:type="spellEnd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антикодонов </w:t>
            </w:r>
            <w:proofErr w:type="spellStart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тРНК</w:t>
            </w:r>
            <w:proofErr w:type="spellEnd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      </w:r>
            <w:proofErr w:type="spellStart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комплементарности</w:t>
            </w:r>
            <w:proofErr w:type="spellEnd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– делать выводы об изменениях, которые произойдут в процессах </w:t>
            </w: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матричного синтеза в случае изменения последовательности нуклеотидов ДНК; – 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 – 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 – 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 – определять количество хромосом в клетках растений основных отделов на разных этапах жизненного цикла; – решать генетические задачи на </w:t>
            </w:r>
            <w:proofErr w:type="spellStart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 – раскрывать причины наследственных заболеваний, аргументировать необходимость мер предупреждения таких заболеваний; – сравнивать разные способы размножения организмов; – характеризовать основные этапы онтогенеза организмов; – выявлять причины и существенные признаки модификационной и мутационной изменчивости; обосновывать роль изменчивости в естественном и искусственном отборе; – обосновывать значение разных методов селекции в создании сортов растений, пород животных и штаммов микроорганизмов; – обосновывать причины изменяемости и многообразия видов, применяя синтетическую теорию эволюции; – характеризовать популяцию как единицу эволюции, вид как систематическую категорию и как результат эволюции; – устанавливать связь структуры и свойств экосистемы; – составлять схемы переноса веществ и </w:t>
            </w: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энергии в экосистеме (сети питания), прогнозировать их изменения в зависимости от изменения факторов среды; – аргументировать собственную позицию по отношению к экологическим проблемам и поведению в природной среде; – обосновывать необходимость устойчивого развития как условия сохранения биосферы; – оценивать практическое и этическое значение современных исследований в биологии, медицине, экологии, биотехнологии; обосновывать собственную оценку; – выявлять в тексте биологического содержания проблему и аргументированно ее объяснять; – 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      </w:r>
          </w:p>
        </w:tc>
        <w:tc>
          <w:tcPr>
            <w:tcW w:w="2911" w:type="dxa"/>
          </w:tcPr>
          <w:p w:rsidR="001A4A2E" w:rsidRPr="007D447A" w:rsidRDefault="001A4A2E" w:rsidP="001A4A2E">
            <w:pPr>
              <w:autoSpaceDE w:val="0"/>
              <w:autoSpaceDN w:val="0"/>
              <w:adjustRightInd w:val="0"/>
              <w:spacing w:line="30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 – прогнозировать последствия собственных исследований с учетом этических норм и </w:t>
            </w: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экологических требований; – выделять существенные особенности жизненных циклов представителей разных отделов растений и типов животных; изображать циклы развития в виде схем; – анализировать и использовать в решении учебных и исследовательских задач информацию о современных исследованиях в биологии, медицине и экологии; – аргументировать необходимость синтеза естественно-научного и </w:t>
            </w:r>
            <w:proofErr w:type="spellStart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социогуманитарного</w:t>
            </w:r>
            <w:proofErr w:type="spellEnd"/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в эпоху информационной цивилизации; – моделировать изменение экосистем под влиянием различных групп факторов окружающей среды; – выявлять в процессе </w:t>
            </w:r>
            <w:r w:rsidRPr="007D4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 – использовать приобретенные компетенции в практической деятельности и повседневной жизни для приобретения опыта деятельности, 6 предшествующей профессиональной, в основе которой лежит биология как учебный предмет.</w:t>
            </w:r>
          </w:p>
        </w:tc>
      </w:tr>
    </w:tbl>
    <w:p w:rsidR="001A4A2E" w:rsidRPr="00CE1E5A" w:rsidRDefault="001A4A2E" w:rsidP="001A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CE1E5A" w:rsidRDefault="001A4A2E" w:rsidP="001A4A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A4A2E" w:rsidRPr="00CE1E5A" w:rsidRDefault="001A4A2E" w:rsidP="001A4A2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УЧЕБНОГО ПРЕДМЕТА</w:t>
      </w:r>
    </w:p>
    <w:p w:rsidR="001A4A2E" w:rsidRPr="00CE1E5A" w:rsidRDefault="001A4A2E" w:rsidP="001A4A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76545483"/>
      <w:bookmarkStart w:id="5" w:name="_Hlk45369048"/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</w:p>
    <w:p w:rsidR="001A4A2E" w:rsidRPr="00CE1E5A" w:rsidRDefault="001A4A2E" w:rsidP="001A4A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 (102 ч; 3 ч в неделю)</w:t>
      </w:r>
    </w:p>
    <w:bookmarkEnd w:id="4"/>
    <w:p w:rsidR="001A4A2E" w:rsidRPr="00CE1E5A" w:rsidRDefault="001A4A2E" w:rsidP="001A4A2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 (2 ч)</w:t>
      </w:r>
    </w:p>
    <w:p w:rsidR="001A4A2E" w:rsidRPr="00CE1E5A" w:rsidRDefault="001A4A2E" w:rsidP="001A4A2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 как наука. Биологические дисциплины, их связи с другими науками. Единство живого. Основные свойства живых организмов. Уровни организации живой материи. Методы познания живой природы.</w:t>
      </w:r>
    </w:p>
    <w:p w:rsidR="001A4A2E" w:rsidRPr="00CE1E5A" w:rsidRDefault="001A4A2E" w:rsidP="001A4A2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Лабораторные и практические работы: 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Пр.р. №1 «Анализ информации о новейших достижениях биологии в СМИ».</w:t>
      </w:r>
    </w:p>
    <w:p w:rsidR="001A4A2E" w:rsidRPr="00CE1E5A" w:rsidRDefault="001A4A2E" w:rsidP="001A4A2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Демонстрации: с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хемы и таблицы, иллюстрирующие: понятие биологических систем; уровни организации живой природы; методы познания живой природы.</w:t>
      </w:r>
    </w:p>
    <w:bookmarkEnd w:id="5"/>
    <w:p w:rsidR="001A4A2E" w:rsidRPr="00CE1E5A" w:rsidRDefault="001A4A2E" w:rsidP="001A4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I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БИОЛОГИЧЕСКИЕ СИСТЕМЫ: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КЛЕТКА, ОРГАНИЗМ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(60 ч)</w:t>
      </w:r>
    </w:p>
    <w:p w:rsidR="001A4A2E" w:rsidRPr="00CE1E5A" w:rsidRDefault="001A4A2E" w:rsidP="001A4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CE1E5A" w:rsidRDefault="001A4A2E" w:rsidP="001A4A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Тема 1</w:t>
      </w: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Молекулы и клетки (17 ч)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Цитология — наука о клетке. История изучения клетки. Клеточная теория. Многообразие форм и размеров клеток в зависимости от их функций. Клетка как целостная система. Прокариоты и эукариоты. Методы изучения клетки. Химический состав клетки. Макро- и микроэлементы. Роль ионов в клетке и организме. Роль воды. Гидрофильные и гидрофобные молекулы. Биополимеры. Регулярные и нерегулярные полимеры. Строение белков. Аминокислоты. Пептидная связь. Уровни организации белковой молекулы. Биологические функции белков. Углеводы. Моносахариды: рибоза,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дезоксирибоза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>, глюкоза. Дисахариды: сахароза, лактоза. Полисахариды: крахмал, гликоген, целлюлоза, хитин. Функции углеводов. Липиды. Химическое строение липидов. Насыщенные и ненасыщенные жирные кислоты. Жиры, воски, фосфолипиды. Функции липидов. Нуклеиновые кислоты. Строение нуклеиновых кислот. Типы нуклеиновых кислот. Функции нуклеиновых кислот. АТФ, макроэргические связи. «Малые молекулы» и их роль в обменных процессах.</w:t>
      </w:r>
    </w:p>
    <w:p w:rsidR="001A4A2E" w:rsidRPr="00CE1E5A" w:rsidRDefault="001A4A2E" w:rsidP="001A4A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Лабораторные и практические работы: </w:t>
      </w: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Л.р.  № 1 «Устройство световых микроскопов и техника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микроскопирования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A4A2E" w:rsidRPr="00CE1E5A" w:rsidRDefault="001A4A2E" w:rsidP="001A4A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Л.р.  №2 «Каталитическая активность ферментов в живых тканях»</w:t>
      </w:r>
    </w:p>
    <w:p w:rsidR="001A4A2E" w:rsidRPr="00CE1E5A" w:rsidRDefault="001A4A2E" w:rsidP="001A4A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Л.р.  №3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Причины денатурация белков на примере яичного белка»</w:t>
      </w:r>
    </w:p>
    <w:p w:rsidR="001A4A2E" w:rsidRPr="00CE1E5A" w:rsidRDefault="001A4A2E" w:rsidP="001A4A2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lastRenderedPageBreak/>
        <w:t>Л.р.  №4 «Обнаружение биополимеров в биологических объектах»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Демонстрации: </w:t>
      </w: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схемы и таблицы, иллюстрирующие: элементный состав клетки, строение молекул воды; молекул углеводов, липидов, белков, молекул ДНК, РНК и АТФ; строение клеток животных и растений, прокариотической и эукариотической клеток. Пространственная модель молекулы ДНК.</w:t>
      </w:r>
    </w:p>
    <w:p w:rsidR="001A4A2E" w:rsidRPr="00CE1E5A" w:rsidRDefault="001A4A2E" w:rsidP="001A4A2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A4A2E" w:rsidRPr="00CE1E5A" w:rsidRDefault="001A4A2E" w:rsidP="001A4A2E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Тема 2</w:t>
      </w:r>
      <w:r w:rsidRPr="00CE1E5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1E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Клеточные структуры и их функции (7 ч)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Биологические мембраны. Строение и функции плазматической мембраны. Мембранные органеллы. Ядро.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Вакуолярная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система клетки. Митохондрии. Пластиды. Опорно-двигательная система клетки. Рибосомы. Клеточные включения.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Лабораторные и практические работы: </w:t>
      </w:r>
      <w:r w:rsidRPr="00CE1E5A">
        <w:rPr>
          <w:rFonts w:ascii="Times New Roman" w:eastAsia="Calibri" w:hAnsi="Times New Roman" w:cs="Times New Roman"/>
          <w:sz w:val="24"/>
          <w:szCs w:val="24"/>
        </w:rPr>
        <w:t>Л.р.№5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Особенности строения клеток прокариот и эукариот. Клетки растений, животных, бактерий и грибов»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Демонстрации: </w:t>
      </w:r>
      <w:r w:rsidRPr="00CE1E5A">
        <w:rPr>
          <w:rFonts w:ascii="Times New Roman" w:eastAsia="Calibri" w:hAnsi="Times New Roman" w:cs="Times New Roman"/>
          <w:sz w:val="24"/>
          <w:szCs w:val="24"/>
        </w:rPr>
        <w:t>схемы и таблицы, иллюстрирующие: строение плазматической мембраны, строение клеток животных и растений, прокариотической и эукариотической клеток. Динамическое пособие «Строение клетки».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Тема 3.</w:t>
      </w:r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CE1E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Обеспечение клеток и организмов энергией (7 ч)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Обмен веществ и превращения энергии в клетке. Понятия метаболизма, анаболизма, катаболизма. Источники энергии для живых организмов. Автотрофы и гетеротрофы. Фиксация энергии солнечного света растениями. Хлорофилл. Строение хлоропласта. Фотосинтез. Световая фаза фотосинтеза. Фотолиз воды.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Темновая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фаза фотосинтеза. Хемосинтез. Роль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хемосинтезирующих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бактерий на Земле. Расщепление полисахаридов — крахмала и гликогена. Анаэробное расщепление глюкозы. Цикл Кребса. Окислительное фосфорилирование. Роль кислорода. Аэробы и анаэробы.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Лабораторные и практические работы: </w:t>
      </w:r>
      <w:r w:rsidRPr="00CE1E5A">
        <w:rPr>
          <w:rFonts w:ascii="Times New Roman" w:eastAsia="Calibri" w:hAnsi="Times New Roman" w:cs="Times New Roman"/>
          <w:sz w:val="24"/>
          <w:szCs w:val="24"/>
        </w:rPr>
        <w:t>Пр.р. №2 «Сравнение процессов фотосинтеза и хемосинтеза»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Пр.р. №3</w:t>
      </w:r>
      <w:r w:rsidRPr="00CE1E5A">
        <w:rPr>
          <w:rFonts w:ascii="Times New Roman" w:eastAsia="Calibri" w:hAnsi="Times New Roman" w:cs="Times New Roman"/>
          <w:i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Сравнение процессов брожения и дыхания»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 xml:space="preserve">Демонстрации: </w:t>
      </w:r>
      <w:r w:rsidRPr="00CE1E5A">
        <w:rPr>
          <w:rFonts w:ascii="Times New Roman" w:eastAsia="Calibri" w:hAnsi="Times New Roman" w:cs="Times New Roman"/>
          <w:sz w:val="24"/>
          <w:szCs w:val="24"/>
        </w:rPr>
        <w:t>схемы и таблицы, иллюстрирующие: обмен веществ и превращения энергии в клетке; строение хлоропласта; процесс фотосинтеза; строение митохондрии; процесс хемосинтеза. Выделение кислорода водорослями (в аквариуме) на свету.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Тема 4. </w:t>
      </w: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E1E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Наследственная информация и реализация ее в клетке (14 ч)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Белки — основа специфичности клеток и организмов. Генетическая информация. Матричный принцип синтеза белка. Транскрипция. Генетический код и его свойства. Транспортные РНК. Биосинтез белка. Регуляция транскрипции и трансляции. Удвоение ДНК. Принципы репликации. Особенности репликации ДНК эукариот. Теломераза. Современные представления о строении генов. Геном. Строение хромосом. Генная инженерия. Строение вирусов. Размножение вирусов. Вирус иммунодефицита человека. Обратная транскрипция.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>Демонстрации: с</w:t>
      </w:r>
      <w:r w:rsidRPr="00CE1E5A">
        <w:rPr>
          <w:rFonts w:ascii="Times New Roman" w:eastAsia="Calibri" w:hAnsi="Times New Roman" w:cs="Times New Roman"/>
          <w:sz w:val="24"/>
          <w:szCs w:val="24"/>
        </w:rPr>
        <w:t>хемы и таблицы, иллюстрирующие: процесс репликации; генетический код; биосинтез белка; регуляцию транскрипции у прокариот; строение вируса; строение хромосомы. Динамическая модель синтеза белка на рибосоме.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Тема 5. </w:t>
      </w:r>
      <w:r w:rsidRPr="00CE1E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Индивидуальное развитие и размножение организмов (15 ч)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Деление клеток про- и эукариот. Жизненный цикл клетки (интерфаза и митоз). Фазы митоза. Гомологичные и негомологичные хромосомы. Амитоз. Периоды онтогенеза. Развитие зародыша животных. Дифференцировка клеток. Эмбриогенез растений. Постэмбриональное развитие животных и растений. Апоптоз. Многоклеточный организм как единая система. Стволовые клетки. Регенерация. Взаимодействие клеток в организме. Контроль целостности организма. Иммунитет. Мейоз. Определение пола у животных. Половое и бесполое размножение. Соматические и половые клетки. Чередование гаплоидной и диплоидной стадий в жизненном цикле. Партеногенез. Образование половых клеток у животных и растений. Оплодотворение у животных и растений.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Лабораторные и практические работы: </w:t>
      </w:r>
      <w:r w:rsidRPr="00CE1E5A">
        <w:rPr>
          <w:rFonts w:ascii="Times New Roman" w:eastAsia="Calibri" w:hAnsi="Times New Roman" w:cs="Times New Roman"/>
          <w:sz w:val="24"/>
          <w:szCs w:val="24"/>
        </w:rPr>
        <w:t>Л.р. № 6 «Изучение морфологии  хромосом млекопитающих. Кариотип»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Л.р. №.7 «Изучение фаз митоза в клетках корешка лука»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Пр.р. №4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Сравнение процессов митоза и мейоза»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Пр.р. №5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Сравнение процессов полового и бесполого размножения»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lastRenderedPageBreak/>
        <w:t>Пр.р. №6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Сравнение процессов развития половых клеток у растений и животных. Строение половых клеток»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Пр.р. № 7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Сравнение процессов оплодотворения у цветковых растений и позвоночных»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>Демонстрации</w:t>
      </w:r>
      <w:r w:rsidRPr="00CE1E5A">
        <w:rPr>
          <w:rFonts w:ascii="Times New Roman" w:eastAsia="Calibri" w:hAnsi="Times New Roman" w:cs="Times New Roman"/>
          <w:bCs/>
          <w:iCs/>
          <w:sz w:val="24"/>
          <w:szCs w:val="24"/>
        </w:rPr>
        <w:t>: схемы</w:t>
      </w: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и таблицы, иллюстрирующие: строение тканей растений и животных; способы бесполого размножения; оплодотворение у растений и животных; стадии развития зародыша позвоночного животного; постэмбриональное развитие. Динамические пособия «Деление клетки. Митоз и мейоз», «Гаметогенез у животных». </w:t>
      </w:r>
    </w:p>
    <w:p w:rsidR="001A4A2E" w:rsidRPr="00CE1E5A" w:rsidRDefault="001A4A2E" w:rsidP="001A4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A4A2E" w:rsidRPr="00CE1E5A" w:rsidRDefault="001A4A2E" w:rsidP="001A4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II.</w:t>
      </w:r>
      <w:r w:rsidRPr="00CE1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ЗАКОНОМЕРНОСТИ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НАСЛЕДСТВЕННОСТИ И ИЗМЕНЧИВОСТИ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CE1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 часов)</w:t>
      </w:r>
    </w:p>
    <w:p w:rsidR="001A4A2E" w:rsidRPr="00CE1E5A" w:rsidRDefault="001A4A2E" w:rsidP="001A4A2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Тема 6. </w:t>
      </w:r>
      <w:r w:rsidRPr="00CE1E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Основные закономерности явлений наследственности (16 ч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Наследственность — свойство живых организмов. Генетика. Работы Г. Менделя. Гибридологический метод изучения наследственности. Аллели. Генотип и фенотип. Доминантные и рецессивные признаки. Единообразие гибридов первого поколения. Закон расщепления.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Гомозиготы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гетерозиготы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Дигибридное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и полигибридное скрещивания. Закон независимого наследования. Анализирующее скрещивание. Взаимодействие аллельных генов. Неполное доминирование.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Кодоминирование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>. Взаимодействие неаллельных генов. Полигенные признаки. Статистическая природа генетических закономерностей Сцепленное наследование. Кроссинговер. Карты хромосом. Современные методы картирования хромосом. Наследование, сцепленное с полом. Инактивация Х-хромосомы у самок. Признаки, ограниченные полом.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Лабораторные и практические работы: </w:t>
      </w:r>
      <w:r w:rsidRPr="00CE1E5A">
        <w:rPr>
          <w:rFonts w:ascii="Times New Roman" w:eastAsia="Calibri" w:hAnsi="Times New Roman" w:cs="Times New Roman"/>
          <w:sz w:val="24"/>
          <w:szCs w:val="24"/>
        </w:rPr>
        <w:t>Пр.р. № 8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Решение генетических задач на моногибридное скрещивание»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Пр.р. № 9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Решение генетических задач на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ди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>- и полигибридное скрещивание»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Пр.р. №10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Решение генетических задач на взаимодействие генов»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Пр.р. №11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Решение генетических задач на сцепленное наследование генов</w:t>
      </w:r>
      <w:r w:rsidRPr="00CE1E5A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Пр.р. №12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Решение генетических задач на сцепленное с полом наследование признаков»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Демонстрации: </w:t>
      </w: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схемы и таблицы, иллюстрирующие: моногибридное и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дигибридное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скрещивания и их цитологические основы; перекрест хромосом; неполное доминирование; сцепленное наследование; взаимодействие генов. Семена гороха с разным фенотипом (гладкие, морщинистые, желтые, зеленые). Динамические пособия «Моногибридное скрещивание», «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Дигибридное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скрещивание».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Тема 7. </w:t>
      </w:r>
      <w:r w:rsidRPr="00CE1E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Основные закономерности явлений изменчивости (9 ч)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Изменчивость — свойство живых организмов. Наследственная и ненаследственная изменчивость. Комбинативная изменчивость. Мутационная изменчивость. Геномные, хромосомные, генные мутации. Генеративные и соматические мутации. Закон гомологических рядов Н. И. Вавилова. Внеядерная наследственность.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Митохондриальные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хлоропластные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гены. Причины возникновения мутаций. Мутагенные факторы среды. Экспериментальный мутагенез. Взаимодействие генотипа и среды. Качественные и количественные признаки. Норма реакции признака. Модификационная изменчивость.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>Лабораторные и практические работы:</w:t>
      </w:r>
      <w:r w:rsidRPr="00CE1E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CE1E5A">
        <w:rPr>
          <w:rFonts w:ascii="Times New Roman" w:eastAsia="Calibri" w:hAnsi="Times New Roman" w:cs="Times New Roman"/>
          <w:sz w:val="24"/>
          <w:szCs w:val="24"/>
        </w:rPr>
        <w:t>Л.р. № 8 «Геномные и хромосомные мутации»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Л.р.  № 9 «Анализ генетической изменчивости в популяциях домашних кошек»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Л.р. № 10 «Изменчивость, построение вариационного ряда и вариационной кривой»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>Демонстрации: с</w:t>
      </w:r>
      <w:r w:rsidRPr="00CE1E5A">
        <w:rPr>
          <w:rFonts w:ascii="Times New Roman" w:eastAsia="Calibri" w:hAnsi="Times New Roman" w:cs="Times New Roman"/>
          <w:sz w:val="24"/>
          <w:szCs w:val="24"/>
        </w:rPr>
        <w:t>хемы, таблицы, фотографии и комнатные растения, иллюстрирующие: различные мутации (разные породы собак, частичный альбинизм и необычная форма листьев у комнатных растений, если есть возможность — культуры мутантных линий дрозофилы); механизм хромосомных мутаций; модификационную изменчивость; центры многообразия и происхождения культурных растений. Гербарный материал злаков с гомологической изменчивостью (остистые, безостые, высокие, карликовые растения и т. д.).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Тема 8. </w:t>
      </w:r>
      <w:r w:rsidRPr="00CE1E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Генетические основы индивидуального развития (5 ч)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Функционирование генов в ходе индивидуального развития. Детерминация и дифференцировка. Дифференциальная активность генов. Действие генов в эмбриогенезе. Перестройки генома в онтогенезе. </w:t>
      </w:r>
      <w:proofErr w:type="spellStart"/>
      <w:r w:rsidRPr="00CE1E5A">
        <w:rPr>
          <w:rFonts w:ascii="Times New Roman" w:eastAsia="Calibri" w:hAnsi="Times New Roman" w:cs="Times New Roman"/>
          <w:sz w:val="24"/>
          <w:szCs w:val="24"/>
        </w:rPr>
        <w:t>Иммуноглобулиновые</w:t>
      </w:r>
      <w:proofErr w:type="spellEnd"/>
      <w:r w:rsidRPr="00CE1E5A">
        <w:rPr>
          <w:rFonts w:ascii="Times New Roman" w:eastAsia="Calibri" w:hAnsi="Times New Roman" w:cs="Times New Roman"/>
          <w:sz w:val="24"/>
          <w:szCs w:val="24"/>
        </w:rPr>
        <w:t xml:space="preserve"> гены млекопитающих. Мобильные генетические элементы. Множественное действие генов. Летальные мутации.  Наследование дифференцированного состояния клеток. Химерные и трансгенные организмы. Клонирование. Генетические основы поведения. Генетические основы способности к обучению.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Лабораторные и практические работы: </w:t>
      </w:r>
      <w:r w:rsidRPr="00CE1E5A">
        <w:rPr>
          <w:rFonts w:ascii="Times New Roman" w:eastAsia="Calibri" w:hAnsi="Times New Roman" w:cs="Times New Roman"/>
          <w:sz w:val="24"/>
          <w:szCs w:val="24"/>
        </w:rPr>
        <w:t>Пр.р. №13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Анализ и оценка этических аспектов исследований в биотехнологии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>Демонстрации: с</w:t>
      </w:r>
      <w:r w:rsidRPr="00CE1E5A">
        <w:rPr>
          <w:rFonts w:ascii="Times New Roman" w:eastAsia="Calibri" w:hAnsi="Times New Roman" w:cs="Times New Roman"/>
          <w:sz w:val="24"/>
          <w:szCs w:val="24"/>
        </w:rPr>
        <w:t>хемы и таблицы, иллюстрирующие взаимодействие генов и механизм хромосомных мутаций.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Тема 9. </w:t>
      </w:r>
      <w:r w:rsidRPr="00CE1E5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Генетика человека (7 ч)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Методы изучения генетики человека. Близнецы. Кариотип человека и хромосомные болезни. Картирование хромосом человека. Возможности лечения и предупреждения наследственных заболеваний. Медико-генетическое консультирование.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5A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Лабораторные и практические работы: 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>Л.р. № 11</w:t>
      </w:r>
      <w:r w:rsidRPr="00CE1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родословных и их анализ» 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sz w:val="24"/>
          <w:szCs w:val="24"/>
        </w:rPr>
        <w:t>Л.р. № 12</w:t>
      </w:r>
      <w:r w:rsidRPr="00CE1E5A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CE1E5A">
        <w:rPr>
          <w:rFonts w:ascii="Times New Roman" w:eastAsia="Calibri" w:hAnsi="Times New Roman" w:cs="Times New Roman"/>
          <w:sz w:val="24"/>
          <w:szCs w:val="24"/>
        </w:rPr>
        <w:t>Кариотип человека. «Хромосомные» болезни человека»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E5A">
        <w:rPr>
          <w:rFonts w:ascii="Times New Roman" w:eastAsia="Calibri" w:hAnsi="Times New Roman" w:cs="Times New Roman"/>
          <w:i/>
          <w:sz w:val="24"/>
          <w:szCs w:val="24"/>
        </w:rPr>
        <w:t>Демонстрации: с</w:t>
      </w:r>
      <w:r w:rsidRPr="00CE1E5A">
        <w:rPr>
          <w:rFonts w:ascii="Times New Roman" w:eastAsia="Calibri" w:hAnsi="Times New Roman" w:cs="Times New Roman"/>
          <w:sz w:val="24"/>
          <w:szCs w:val="24"/>
        </w:rPr>
        <w:t>хемы и таблицы, иллюстрирующие исследования в области биотехнологии. Динамические пособия «Генетика групп крови», «Наследование резус-фактора».</w:t>
      </w:r>
    </w:p>
    <w:p w:rsidR="001A4A2E" w:rsidRPr="00CE1E5A" w:rsidRDefault="001A4A2E" w:rsidP="001A4A2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*Лабораторные и практические работы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предусматривают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реализацию с учетом оборудования образовательного центра </w:t>
      </w:r>
      <w:r w:rsidRPr="001A4A2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«Точка роста»</w:t>
      </w:r>
    </w:p>
    <w:p w:rsidR="001A4A2E" w:rsidRPr="00CE1E5A" w:rsidRDefault="001A4A2E" w:rsidP="001A4A2E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Обобщающее повторение – 3 часа</w:t>
      </w:r>
    </w:p>
    <w:p w:rsidR="001A4A2E" w:rsidRPr="00CE1E5A" w:rsidRDefault="001A4A2E" w:rsidP="001A4A2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1A4A2E" w:rsidRPr="00CE1E5A" w:rsidRDefault="001A4A2E" w:rsidP="001A4A2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1A4A2E" w:rsidRPr="00CE1E5A" w:rsidRDefault="001A4A2E" w:rsidP="001A4A2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1A4A2E" w:rsidRDefault="001A4A2E" w:rsidP="001A4A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45369475"/>
    </w:p>
    <w:p w:rsidR="001A4A2E" w:rsidRDefault="001A4A2E" w:rsidP="001A4A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Default="001A4A2E" w:rsidP="001A4A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Default="001A4A2E" w:rsidP="001A4A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Default="001A4A2E" w:rsidP="001A4A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Default="001A4A2E" w:rsidP="001A4A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Default="001A4A2E" w:rsidP="001A4A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Default="001A4A2E" w:rsidP="001A4A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CE1E5A" w:rsidRDefault="001A4A2E" w:rsidP="001A4A2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ПОУРОЧНО-ТЕМАТИЧЕСКОЕ ПЛАНИРОВАНИЕ</w:t>
      </w:r>
    </w:p>
    <w:p w:rsidR="001A4A2E" w:rsidRPr="00CE1E5A" w:rsidRDefault="001A4A2E" w:rsidP="001A4A2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</w:t>
      </w:r>
    </w:p>
    <w:tbl>
      <w:tblPr>
        <w:tblStyle w:val="a9"/>
        <w:tblW w:w="15060" w:type="dxa"/>
        <w:tblLayout w:type="fixed"/>
        <w:tblLook w:val="01E0" w:firstRow="1" w:lastRow="1" w:firstColumn="1" w:lastColumn="1" w:noHBand="0" w:noVBand="0"/>
      </w:tblPr>
      <w:tblGrid>
        <w:gridCol w:w="664"/>
        <w:gridCol w:w="4845"/>
        <w:gridCol w:w="7886"/>
        <w:gridCol w:w="1665"/>
      </w:tblGrid>
      <w:tr w:rsidR="001A4A2E" w:rsidRPr="00CE1E5A" w:rsidTr="001A4A2E">
        <w:tc>
          <w:tcPr>
            <w:tcW w:w="664" w:type="dxa"/>
            <w:vAlign w:val="center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tabs>
                <w:tab w:val="left" w:pos="25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(2 ч)</w:t>
            </w:r>
          </w:p>
        </w:tc>
      </w:tr>
      <w:tr w:rsidR="001A4A2E" w:rsidRPr="00CE1E5A" w:rsidTr="001A4A2E">
        <w:tc>
          <w:tcPr>
            <w:tcW w:w="664" w:type="dxa"/>
            <w:vAlign w:val="center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Введение. Предмет и задачи курса «Общая биология».  </w:t>
            </w: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Пр.р. № 1 </w:t>
            </w:r>
            <w:r w:rsidRPr="00CE1E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информации о новейших достижениях биологии в СМИ»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hd w:val="clear" w:color="auto" w:fill="FFFFFF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</w:t>
            </w:r>
            <w:r w:rsidRPr="00CE1E5A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понятия: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классическая биология, эволюционная биология, физико-химическая биология. </w:t>
            </w:r>
            <w:r w:rsidRPr="00CE1E5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Изучают место биологии в системе наук, значение биологии для понимания научной картины мира, связь биологических дисциплин с другими науками (химией, физикой, математикой, географией, астрономией и др.). Роль биологических теорий, идей, гипотез  в формировании современной естественнонаучной картины мира. 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63264236</w:t>
            </w:r>
          </w:p>
          <w:p w:rsidR="001A4A2E" w:rsidRPr="00CE1E5A" w:rsidRDefault="00A81125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 w:rsidR="001A4A2E" w:rsidRPr="00CE1E5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https://videouroki.net/tests/63264236/</w:t>
              </w:r>
            </w:hyperlink>
          </w:p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1A4A2E" w:rsidRPr="00CE1E5A" w:rsidTr="001A4A2E">
        <w:tc>
          <w:tcPr>
            <w:tcW w:w="664" w:type="dxa"/>
            <w:vAlign w:val="center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свойства живого. Системная организация жизни</w:t>
            </w:r>
          </w:p>
        </w:tc>
        <w:tc>
          <w:tcPr>
            <w:tcW w:w="7886" w:type="dxa"/>
            <w:vAlign w:val="center"/>
          </w:tcPr>
          <w:p w:rsidR="001A4A2E" w:rsidRPr="00CE1E5A" w:rsidRDefault="001A4A2E" w:rsidP="001A4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определять понятия: жизнь, единство химического состава и структурной организации. Дискретность. Самовоспроизведение. Саморегуляция. Открытая система.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С.4-5</w:t>
            </w:r>
          </w:p>
        </w:tc>
      </w:tr>
      <w:tr w:rsidR="001A4A2E" w:rsidRPr="00CE1E5A" w:rsidTr="001A4A2E">
        <w:tc>
          <w:tcPr>
            <w:tcW w:w="15060" w:type="dxa"/>
            <w:gridSpan w:val="4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I. БИОЛОГИЧЕСКИЕ СИСТЕМЫ: КЛЕТКА, ОРГАНИЗМ (60 ч)</w:t>
            </w:r>
          </w:p>
        </w:tc>
      </w:tr>
      <w:tr w:rsidR="001A4A2E" w:rsidRPr="00CE1E5A" w:rsidTr="001A4A2E">
        <w:tc>
          <w:tcPr>
            <w:tcW w:w="15060" w:type="dxa"/>
            <w:gridSpan w:val="4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 </w:t>
            </w:r>
            <w:r w:rsidRPr="00CE1E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Молекулы и клетки (17 ч)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Клетка: история изучения. Клеточная теория.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Анализируют развитие знаний о клетке (Р. Гук, Р. Вирхов, К. Бэр, М.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Шлейден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Т. Шванн). Выявляют предмет, задачи и методы цитологии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</w:t>
            </w:r>
          </w:p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исследования клетки.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Выявляют значение цитологических исследований для других биологических наук, медицины, сельского хозяйства.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https://studarium.ru/article/118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Л.р.  № 1 «Устройство световых микроскопов и техника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микроскопирования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86" w:type="dxa"/>
            <w:vAlign w:val="center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Выявляют особенности данного метода при изучении цитологии как науки</w:t>
            </w:r>
          </w:p>
        </w:tc>
        <w:tc>
          <w:tcPr>
            <w:tcW w:w="1665" w:type="dxa"/>
          </w:tcPr>
          <w:p w:rsidR="001A4A2E" w:rsidRPr="00CE1E5A" w:rsidRDefault="004C5D69" w:rsidP="001A4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микроскоп, микропрепараты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химического состава клетки. Неорганические вещества.</w:t>
            </w:r>
          </w:p>
        </w:tc>
        <w:tc>
          <w:tcPr>
            <w:tcW w:w="7886" w:type="dxa"/>
            <w:vAlign w:val="center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Характеризуют </w:t>
            </w:r>
            <w:r w:rsidRPr="00CE1E5A">
              <w:rPr>
                <w:rFonts w:ascii="Times New Roman" w:eastAsia="Calibri" w:hAnsi="Times New Roman" w:cs="Times New Roman"/>
                <w:color w:val="000000"/>
                <w:spacing w:val="-1"/>
                <w:w w:val="115"/>
                <w:sz w:val="24"/>
                <w:szCs w:val="24"/>
                <w:lang w:eastAsia="ru-RU"/>
              </w:rPr>
              <w:t xml:space="preserve">химический состав клетки, неорганические </w:t>
            </w:r>
            <w:r w:rsidRPr="00CE1E5A">
              <w:rPr>
                <w:rFonts w:ascii="Times New Roman" w:eastAsia="Calibri" w:hAnsi="Times New Roman" w:cs="Times New Roman"/>
                <w:color w:val="000000"/>
                <w:spacing w:val="-2"/>
                <w:w w:val="115"/>
                <w:sz w:val="24"/>
                <w:szCs w:val="24"/>
                <w:lang w:eastAsia="ru-RU"/>
              </w:rPr>
              <w:t>вещества в клетке.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Определяют понятия</w:t>
            </w:r>
            <w:r w:rsidRPr="00CE1E5A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химические элементы, элементы-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биогены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макроэлементы, микроэлементы,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ультрамикроэлементы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Неорганические вещества клетки: вода.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вода, диполь, водородная связь, гидрофильность,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гидрофобность, тургор, минеральные вещества, буферные системы.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минеральные вещества клетки и их значение.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https://studariu</w:t>
            </w: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m.ru/article/120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Биополимеры: белки.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Определяют понятия: Мономеры. Полимеры. Белки. Протеины. Протеиды. Пептид. Пептидная связь. Простые и сложные белки, глобулярные и фибриллярные. Первичная, вторичная, третичная и четвертичная структуры белка. Денатурация.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Ренатурация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Биологические функции белков. 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Характеризуют понятия: структурная, ферментативная, транспортная, защитная, регуляторная, энергетическая функции.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Л.р.  №2 «Каталитическая активность ферментов в живых тканях» Л.р.  №3</w:t>
            </w:r>
            <w:r w:rsidRPr="00CE1E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денатурации белков на примере яичного белка»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работу по инструкции, формулируют и записывают вывод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Углеводы.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Характеризуют </w:t>
            </w:r>
            <w:r w:rsidRPr="00CE1E5A">
              <w:rPr>
                <w:rFonts w:ascii="Times New Roman" w:eastAsia="Calibri" w:hAnsi="Times New Roman" w:cs="Times New Roman"/>
                <w:color w:val="000000"/>
                <w:spacing w:val="-1"/>
                <w:w w:val="115"/>
                <w:sz w:val="24"/>
                <w:szCs w:val="24"/>
                <w:lang w:eastAsia="ru-RU"/>
              </w:rPr>
              <w:t xml:space="preserve">органические вещества клетки: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углеводы и ее классификацию на моносахариды, дисахариды, олигосахариды, полисахариды. Определяют функции углеводов.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5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Липиды.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понятия:</w:t>
            </w: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ипиды (триглицериды, фосфолипиды, воски,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стериды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 Определяют функции липидов.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6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Нуклеиновые кислоты: ДНК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Определяют понятия: Нуклеиновые кислоты. Нуклеоид.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Полинуклеоид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Дезоксирибонуклеиновая кислота. Азотистые основания: аденин, гуанин, цитозин, Тимин.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Комплементарность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Характеризуют строение ДНК.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7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Нуклеиновые кислоты: РНК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Определяют понятия: Нуклеиновые кислоты. Нуклеоид.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Полинуклеоид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Рибонуклеиновая кислота. Азотистые основания: аденин, гуанин, цитозин, Урацил.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Комплементарность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Характеризуют строение РНК.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7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АТФ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аденозинтрифосфат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аденозиндифосфат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аденозин-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монофосфат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макроэргическая связь. Выявляют строение и функции АТФ.</w:t>
            </w:r>
          </w:p>
        </w:tc>
        <w:tc>
          <w:tcPr>
            <w:tcW w:w="1665" w:type="dxa"/>
          </w:tcPr>
          <w:p w:rsidR="001A4A2E" w:rsidRPr="00CE1E5A" w:rsidRDefault="00A81125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9" w:history="1">
              <w:r w:rsidR="001A4A2E" w:rsidRPr="00CE1E5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lang w:eastAsia="ru-RU"/>
                </w:rPr>
                <w:t>https://studarium.ru/article/123</w:t>
              </w:r>
            </w:hyperlink>
            <w:r w:rsidR="001A4A2E"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(только АТФ)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Л.р. № 4 «Обнаружение биополимеров в биологических объектах»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работу по инструкции, формулируют и записывают вывод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«Малые молекулы» и их роль в обменных процессах.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Изучают историю открытия, классификацию и значение витаминов.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Конспект, https://studarium.ru/article/133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18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«Химический состав клетки»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Готовят материал для защиты проекта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Зачет «Клеточная теория. Химический состав клетки»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Обобщают знания по теме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Клеточные структуры и их функции (7 ч)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Биологические мембраны. Функции плазмолеммы.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Характеризуют клетку как структурную единицу живого.  Выделяют существенные признаки строения клетки. Умеют различать на таблицах и готовых микропрепаратах основные части и органоиды клетки.  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цитоплазматическая мембрана, плазмалемма,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эндоцитоз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экзоцитоз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жидкостно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– мозаичная модель,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гликокаликс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транспорт веществ, клеточная стенка (оболочка),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плазмодесмы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симпласт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8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Строение и функции ядра. Хромосомы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ядро, хроматин, ядрышки, кариоплазма, кариотип, хромосомы, гомологичные хромосомы, диплоидный и гаплоидный наборы хромосом,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муреин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мезосома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фотосинтез. Изучают хромосомы на готовых микропрепаратах.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https://studarium.ru/article/119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Мембранные органеллы клетки.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Анализируют значение органелл клетки, заполняют таблицу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9, таблица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Немембранные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органеллы клетки.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Анализируют значение органелл клетки, заполняют таблицу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10, таблица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Строение и функция прокариотической клетки.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Изучают прокариотическую клетку, ее особенности.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54637543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Л.р.№5</w:t>
            </w:r>
            <w:r w:rsidRPr="00CE1E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строения клеток прокариот и эукариот. Клетки растений, животных, бактерий и грибов»</w:t>
            </w:r>
            <w:bookmarkEnd w:id="7"/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Выявляют основные отличия между эукариотической и прокариотической клетками. Выявляют сходства и различия между клетками растений и животных, заполняют таблицу.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Зачет «Клеточные структуры и их функции»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Обобщают знания по теме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Тема 3. Обеспечение клеток и организмов энергией (7 ч)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Обмен веществ и превращение энергии. Типы питания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гомеостаз, пластический обмен, анаболизм.  Определяют понятия: энергетический обмен, катаболизм, ферменты.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11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Фотосинтез. Световая фаза.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 пластический обмен, фотосинтез, световая фаза, фотолиз, фотосистемы I и II,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фосфорилирование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темновая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фаза.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12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29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Фотосинтез.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Темновая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фаза.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 пластический обмен, фотосинтез, световая фаза, фотолиз, фотосистемы I и II,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фосфорилирование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темновая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фаза.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13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Хемосинтез. Пр.р. № 2 </w:t>
            </w:r>
            <w:r w:rsidRPr="00CE1E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Сравнение процессов фотосинтеза и хемосинтеза»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хемосинтез, железобактерии, серобактерии, </w:t>
            </w:r>
            <w:proofErr w:type="spellStart"/>
            <w:proofErr w:type="gram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нитри-фицирующие</w:t>
            </w:r>
            <w:proofErr w:type="spellEnd"/>
            <w:proofErr w:type="gram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бактерии. Выявляют отличия фотосинтеза от хемосинтеза.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клеток энергией вследствие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окисления органических веществ. Гликолиз.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Определяют понятия:  гликолиз, спиртовое брожение, выявляют значение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 особенности.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П. 14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32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Окислительное фосфорилирование. Пр.р. № 3</w:t>
            </w:r>
            <w:r w:rsidRPr="00CE1E5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Сравнение процессов брожения и дыхания»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 гликолиз, спиртовое брожение, выявляют значение и особенности.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14, https://studarium.ru/article/124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Зачет «Обеспечение клеток энергией»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Обобщают знания по теме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Тема 4. Наследственная информация и реализация её в клетке (14 ч)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Генетическая информация.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генетический код и его функции, кодон, промотор. Выявляют значение биосинтеза белка в организме.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15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Транскрипция. Генетический код.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генетический код и его функции, кодон, промотор. Выявляют значение биосинтеза белка в организме.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16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Биосинтез белков. 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генетический код и его функции, кодон, промотор. Выявляют значение биосинтеза белка в организме.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17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Регуляция транскрипции и трансляции.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транскрипция. Умеют характеризовать этапы транскрипции: инициация, элонгация,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терминация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сплайсинг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Выявляют особенности трансляции, значение РНК в биосинтезе белка.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промотор, терминатор, РНК-полимераза, гены структурные, регуляторные, оператор, оперон, белок-активатор, белок-репрессор.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17, https://studarium.ru/article/121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Репликация ДНК.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Выявляют суть процесса репликации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18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39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Гены, хромосомы, геном. Л.р. № 6 «Изучение морфологии хромосом млекопитающих. Кариотип»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ген, геном, хромосома, кариотип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19</w:t>
            </w:r>
          </w:p>
        </w:tc>
      </w:tr>
      <w:tr w:rsidR="001A4A2E" w:rsidRPr="00CE1E5A" w:rsidTr="001A4A2E">
        <w:trPr>
          <w:trHeight w:val="350"/>
        </w:trPr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Геномы митохондрий и хлоропластов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Выявляют особенности геномов пластид и митохондрий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Генная инженерия.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Оценивают перспективы генной и клеточной инженерии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21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ГМО организмы.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Оценивают перспективы генной и клеточной инженерии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Вирусы - неклеточные формы жизни.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Иметь представление о способах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передачи вирусных инфекций и мерах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профилактики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20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СПИД. Вирусы – факторы изменения генетической информации.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Выявляют особенности способов передачи вирусных инфекций, о мерах профилактики заболеваний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«Наследственная информация»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Решают задачи на определение последовательности нуклеотидов ДНК и мРНК, антикодонов тРНК, последовательности аминокислот в молекулах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белков, применяя знания о принципе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комплементарности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реакциях матричного синтеза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 ЕГЭ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46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«Наследственная информация»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Решают задачи на определение последовательности нуклеотидов ДНК и мРНК, антикодонов тРНК, последовательности аминокислот в молекулах белков, применяя знания о принципе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комплементарности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реакциях матричного синтеза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ЕГЭ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Зачет «Наследственная информация и её реализация в клетке»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Обобщают знания по теме, выполняют тест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тестирование по теме    https://videouroki.net/tests/27227350/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Тема 5. Индивидуальное развитие и размножение организмов (15 ч)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Жизненный цикл клетки. Самовоспроизведение клеток. 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жизненный цикл клетки, митотический цикл, интерфаза,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пресинтетический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период, синтетический период,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постсинтетический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период, репликация (редупликация),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комплементарность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полуконсервативный синтез.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антипараллельность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челночный синтез, ДНК полимераза, репликационная вилка. Изучают стадии репликации: инициация, элонгация,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терминация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Конспект, https://studarium.ru/article/122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49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Многоклеточный организм как единая система.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Определять понятия: рост, старение, смерть, геронтология. Изучают старение и смерть организма, специфику онтогенеза при бесполом размножении.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23, 24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Целостность многоклеточного организма.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Определять понятия: рост, старение, смерть, геронтология. Изучают старение и смерть организма, специфику онтогенеза при бесполом размножении.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25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Митоз.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кариокинез, цитокинез, веретено деления, амитоз. Выявляют значение митоза.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26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Л.р. № 7 «Изучение фаз митоза в клетках корешка лука»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Изучают фазы митоза в клетках корешка лука. Выявляют значение митоза.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Онтогенез. Эмбриональное развитие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морула, бластула, бластоцель, гаструла, нейрула, эм-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бриональная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индукция, периоды онтогенеза: зародышевый, вегетативный, генеративный, старение. </w:t>
            </w:r>
            <w:proofErr w:type="gramEnd"/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27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54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Дифференцировка. Эмбриогенез растений.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Изучают взаимовлияние частей развивающегося зародыша, влияние факторов внешней среды на развитие зародыша, рост и развитие организма. Определять, какой набор хромосом содержится в клетках растений основных отделов на разных этапах жизненного цикла.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Постэмбриональное развитие.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Определять понятия: онтогенез. Изучают периоды постэмбрионального развития: ювенильный, пубертатный, старение, прямое и непрямое развитие, метаморфоз: полный, неполный; личинка.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28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Мейоз.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мейоз, редукционное деление, биваленты, хромомеры, кроссинговер, стадии профазы I: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лептотена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пахитена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диплотена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диакинез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интеркинез. Выявляют значение мейоза.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29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Пр.р. № 4 «Сравнение процессов митоза и мейоза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Сравнивают процесс митоза от мейоза. Выявляют разницу в биологическом значении.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Размножение организмов. </w:t>
            </w: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Пр.р. № 5</w:t>
            </w:r>
            <w:r w:rsidRPr="00CE1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процессов полового и бесполого размножения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Описывают формы бесполого размножения. Определяют понятия: простое деление, почкование,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споруляция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фрагментация, вегетативное размножение, вегетативное размножение. Описывают формы полового размножения. Определяют понятия: клонирование, клон, гаметы, сперматозоид, яйцеклетка, конъюгация, гаметы, гермафродиты, конъюгация, копуляция, яички, семенники.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30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59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Образование половых клеток и оплодотворение. 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гаметогенез, оогенез, сперматогенез, направительные тельца.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31, https://studarium.ru/article/130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Пр.р. № 6 «Сравнение процессов развития половых клеток у растений и животных. Строение половых клеток». Пр.р. № 7 «Сравнение процессов оплодотворения у цветковых растений и позвоночных»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оплодотворение, зигота. Сравнивают развитие половых клеток у растений и животных.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OLE_LINK1"/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Оплодотворение у цветковых растений.</w:t>
            </w:r>
            <w:bookmarkEnd w:id="8"/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Изучают двойное оплодотворение у цветковых растений, значение, историю открытия.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понятия: двойное оплодотворение, микроспоры, пыльцевое зерно, мегаспоры, восьмиядерный зародышевый мешок, синергиды, антиподы, микроспора, пыльцевое зерно, гаметофит, спорофит, антеридии, архегонии, заросток, рост: верхушечный, вставочный.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62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Зачет «Митоз и мейоз»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Обобщают знания по теме     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 по теме</w:t>
            </w:r>
            <w:r w:rsidRPr="00CE1E5A">
              <w:rPr>
                <w:rFonts w:ascii="Calibri" w:eastAsia="Times New Roman" w:hAnsi="Calibri" w:cs="Times New Roman"/>
                <w:bCs/>
                <w:lang w:eastAsia="ru-RU"/>
              </w:rPr>
              <w:t xml:space="preserve"> </w:t>
            </w: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https://videouroki.net/tests/50151548/ 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E1E5A">
              <w:rPr>
                <w:rFonts w:ascii="Calibri" w:eastAsia="Times New Roman" w:hAnsi="Calibri" w:cs="Times New Roman"/>
                <w:b/>
                <w:bCs/>
                <w:lang w:eastAsia="ru-RU"/>
              </w:rPr>
              <w:t xml:space="preserve"> </w:t>
            </w: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ОСНОВНЫЕ ЗАКОНОМЕРНОСТИ ПРОЦЕССОВ НАСЛЕДСТВЕННОСТИ (37 ч)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Тема 6. Основные закономерности процессов наследственности (16 ч)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Генетика как наука. Методы исследования в генетике. Основные генетические понятия.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 генетика, ген, наследственность, генотип, фенотип, геном, локус, аллельные гены (аллели),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гомозигота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гетерозигота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признак: доминантный, рецессивный.</w:t>
            </w:r>
            <w:proofErr w:type="gramEnd"/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Изучают роль отечественных ученых в развитии генетики как науки. Работы Н.К.Кольцова, Н.И.Вавилова, А.Н.Белозерского. Закономерности наследования признаков, выявленные Г.Менделем.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https://studarium.ru/article/125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Моногибридное скрещивание. Первый и второй законы Менделя.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Определять  понятия: моногибридное скрещивание, закон единообразия первого поколения (правило доминирования), закон расщепления </w:t>
            </w:r>
            <w:proofErr w:type="spellStart"/>
            <w:proofErr w:type="gram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призна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-ков</w:t>
            </w:r>
            <w:proofErr w:type="gram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закон чистоты гамет.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32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Пр.р. № 8</w:t>
            </w:r>
            <w:r w:rsidRPr="00CE1E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генетических задач на моногибридное скрещивание»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генетические задачи.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ЕГЭ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полигибридное скрещивание. Третий закон Менделя.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 полигибридное скрещивание, закон независимого наследования признаков, фенотипический радикал.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33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Пр.р. № 9</w:t>
            </w:r>
            <w:r w:rsidRPr="00CE1E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Решение генетических задач на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 полигибридное скрещивание»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генетические задачи.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ЕГЭ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генов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Изучают промежуточный характер наследования признаков.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 анализирующее скрещивание, генофонд вида. Умеют приводить примеры и решать задачи.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 полное и неполное доминирование, умеют приводить примеры и решать задачи.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34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69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Пр.р. №10</w:t>
            </w:r>
            <w:r w:rsidRPr="00CE1E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генетических задач на взаимодействие генов»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генетические задачи.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ЕГЭ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Статистическая природа генетических закономерностей. Отклонения от теоретически ожидаемых расщеплений.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Изучают промежуточный характер наследования признаков.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 анализирующее скрещивание, генофонд вида. Умеют приводить примеры и решать задачи.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 полное и неполное доминирование, умеют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приводить примеры и решать задачи.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П. 35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71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Наследование сцепленных генов. Картирование хромосом.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сцепление генов, группы сцепления, кроссинговер. Раскрывают значение понятий: хромосомная теория наследственности, закон сцепленного наследования генов, работы и  закон Моргана, закон нарушения сцепления генов, рекомбинация генов, генетические карты,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морганида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35, 36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Пр.р. №11</w:t>
            </w:r>
            <w:r w:rsidRPr="00CE1E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генетических задач на сцепленное наследование генов</w:t>
            </w:r>
            <w:r w:rsidRPr="00CE1E5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генетические задачи.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ЕГЭ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Генетика пола. Сцепленное с полом наследование.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Определять понятия: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аутосомы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половые хромосомы, пол: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гомогаметный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гетерогаметный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Изучают сцепленное с полом наследование и признаки, сцепленные с полом.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38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Пр.р. №12</w:t>
            </w:r>
            <w:r w:rsidRPr="00CE1E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генетических задач на сцепленное с полом наследование признаков»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генетические задачи.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ЕГЭ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Контрольный  практикум</w:t>
            </w:r>
            <w:r w:rsidRPr="00CE1E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«Решение генетических задач»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генетические задачи.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ЕГЭ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Контрольный  практикум</w:t>
            </w:r>
            <w:r w:rsidRPr="00CE1E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«Решение генетических задач»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Решают генетические задачи.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ЕГЭ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«Основные закономерности явлений наследственности»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Обобщают знания по теме     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Зачёт «Основные закономерности явлений наследственности»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Обобщают знания по теме     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Контрольное тестирование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Тема 7. Основные закономерности изменчивости (9 ч)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79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Комбинативная изменчивость.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изменчивость, признаки: качественные, количественные, варианта, вариационный ряд, вариационная кривая нормального распределения, предел изменчивости признака. 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норма реакции, изменчивость ненаследственная (модификационная, фенотипическая). Изучают модификации, роль условий внешней среды в развитии и проявлении признаков и свойств.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39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80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Мутационная изменчивость. Генные мутации.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 наследственная (генотипическая) изменчивость: комбинативная, мутационная, генные (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точковые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 мутации. Изучают виды мутаций.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40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81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Геномные и хромосомные мутации. Л.р. № 8 «Геномные и хромосомные мутации»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 хромосомные мутации, хромосомные перестройки (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абберации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) (виды хромосомных мутаций):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делеция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дупликация,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транслокация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инверсия. Изучают виды мутаций.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геномные мутации: полиплоидия, анеуплоидия (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гетероплоидия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). Изучают виды мутаций.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41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82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Внеядерная наследственность.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соматические мутации. Выявляют эволюционную роль мутаций.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42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83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Причины возникновения мутаций. Искусственный мутагенез.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 мутации. Анализируют причины мутаций. 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мутант, мутагены. Выявляют эволюционную роль мутаций.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43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84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Л.р.  № 9 «Анализ генетической изменчивости в популяциях домашних кошек»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работу, формулируют и записывают вывод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85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Взаимодействие генотипа и среды.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изменчивость, признаки: качественные, количественные, варианта, вариационный ряд, вариационная кривая нормального распределения, предел изменчивости признака, норма реакции, изменчивость ненаследственная (модификационная, фенотипическая). Изучают модификации, роль условий внешней среды в развитии и проявлении признаков и свойств.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44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86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Л.р. № 10 «Изменчивость, построение вариационного ряда и вариационной кривой»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работу, формулируют и записывают вывод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87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Обобщающий тест «Основные закономерности изменчивости»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Обобщают знания по теме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Контрольное тестирование 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Тема 8. Генетические основы индивидуального развития (5)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88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закономерности функционирования генов в ходе индивидуального развития.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Выявляют влияние внешних и внутренних факторов на активность генов в ходе онтогенеза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45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89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Перестройки генома в онтогенезе.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Сравнивают результат перестройки генома у прокариот и эукариот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46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Проявление генов в онтогенезе.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Выявляют характеристики проявления генов: экспрессивность, пенетрантность,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плеотропизм</w:t>
            </w:r>
            <w:proofErr w:type="spellEnd"/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47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Наследование дифференцированного состояния клеток. Химерные и трансгенные 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организмы.  </w:t>
            </w:r>
          </w:p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Start"/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аб. №13 «Анализ и оценка этических аспектов исследований в биотехнологии»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Выявляют проблемы генной инженерии, связь с другими отраслями биологии.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Изучают биоэтику как науку, выявляют значение биоэтики в современном мире.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П. 48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92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Генетические основы поведения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Выявляют проблемы генной инженерии, связь с другими отраслями биологии.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Изучают биоэтику как науку, выявляют значение биоэтики в современном мире.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49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Тема 9. Генетика человека (7 ч)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93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изучения наследственности человека. Доминантные и рецессивные признаки у человека.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Определяют понятия: геном человека,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идиограмма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секвенирование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карты хромосом: генетические, физические, </w:t>
            </w:r>
            <w:proofErr w:type="spellStart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секвенсовые</w:t>
            </w:r>
            <w:proofErr w:type="spellEnd"/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метод исследования. Характеризуют понятия: медико-генетическое консультирование, дородовая диагностика, амниоцентез, болезни: наследственные, врожденные.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45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94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Л.р. № 11 «Составление родословных и их анализ» 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Составляют родословную своей семьи по некоторым признакам.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95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Близнецы и близнецовый метод исследования в генетике человека.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метод исследования, близнецы (однояйцевые, разно-яйцевые). Изучают близнецовый метод исследования генетики человека, сравнивают с другими методами.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51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96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Цитогенетика человека. 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метод исследования. Изучают цитогенетический метод исследования генетики человека, сравнивают с другими методами.</w:t>
            </w:r>
          </w:p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Объясняют важность профилактики наследственных заболеваний человека путем составления генетических карт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52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97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Л.р. № 12 </w:t>
            </w:r>
            <w:r w:rsidRPr="00CE1E5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Кариотип человека».  «Хромосомные» болезни человека»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Определяют понятия: генные заболевания. Анализируют виды хромосомных заболеваний. Изучают влияние среды на генетическое здоровье человека, генотип и здоровье человека, генофонд популяции, соотношение биологического и социального наследования.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методичка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98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Картирование хромосом человека. Программа «Геном человека».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Объясняют важность профилактики наследственных заболеваний человека путем составления генетических карт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53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99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и лечение некоторых наследственных болезней человека.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Оценивать роль современных методов изучения генетики человека в установлении причин наследственных и врождённых заболеваний.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 54</w:t>
            </w:r>
          </w:p>
        </w:tc>
      </w:tr>
      <w:tr w:rsidR="001A4A2E" w:rsidRPr="00CE1E5A" w:rsidTr="001A4A2E">
        <w:tc>
          <w:tcPr>
            <w:tcW w:w="15060" w:type="dxa"/>
            <w:gridSpan w:val="4"/>
            <w:vAlign w:val="center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Обобщающее повторение (3 ч)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100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работу в формате ЕГЭ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t>101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Выполняют работу в формате ЕГЭ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</w:t>
            </w:r>
          </w:p>
        </w:tc>
      </w:tr>
      <w:tr w:rsidR="001A4A2E" w:rsidRPr="00CE1E5A" w:rsidTr="001A4A2E">
        <w:tc>
          <w:tcPr>
            <w:tcW w:w="664" w:type="dxa"/>
          </w:tcPr>
          <w:p w:rsidR="001A4A2E" w:rsidRPr="00CE1E5A" w:rsidRDefault="001A4A2E" w:rsidP="001A4A2E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102</w:t>
            </w:r>
          </w:p>
        </w:tc>
        <w:tc>
          <w:tcPr>
            <w:tcW w:w="4845" w:type="dxa"/>
          </w:tcPr>
          <w:p w:rsidR="001A4A2E" w:rsidRPr="00CE1E5A" w:rsidRDefault="001A4A2E" w:rsidP="001A4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по курсу</w:t>
            </w:r>
          </w:p>
        </w:tc>
        <w:tc>
          <w:tcPr>
            <w:tcW w:w="7886" w:type="dxa"/>
          </w:tcPr>
          <w:p w:rsidR="001A4A2E" w:rsidRPr="00CE1E5A" w:rsidRDefault="001A4A2E" w:rsidP="001A4A2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E1E5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Обобщают знания по теме</w:t>
            </w:r>
          </w:p>
        </w:tc>
        <w:tc>
          <w:tcPr>
            <w:tcW w:w="1665" w:type="dxa"/>
          </w:tcPr>
          <w:p w:rsidR="001A4A2E" w:rsidRPr="00CE1E5A" w:rsidRDefault="001A4A2E" w:rsidP="001A4A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A4A2E" w:rsidRPr="00CE1E5A" w:rsidRDefault="001A4A2E" w:rsidP="001A4A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A2E" w:rsidRPr="00CE1E5A" w:rsidRDefault="001A4A2E" w:rsidP="001A4A2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1377"/>
        <w:gridCol w:w="5180"/>
        <w:gridCol w:w="4898"/>
      </w:tblGrid>
      <w:tr w:rsidR="001A4A2E" w:rsidRPr="00CE1E5A" w:rsidTr="001A4A2E">
        <w:trPr>
          <w:trHeight w:val="673"/>
        </w:trPr>
        <w:tc>
          <w:tcPr>
            <w:tcW w:w="3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1A4A2E" w:rsidRPr="00CE1E5A" w:rsidRDefault="001A4A2E" w:rsidP="001A4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  <w:bookmarkStart w:id="9" w:name="_Hlk47533456"/>
            <w:bookmarkEnd w:id="6"/>
            <w:r w:rsidRPr="00CE1E5A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1A4A2E" w:rsidRPr="00CE1E5A" w:rsidRDefault="001A4A2E" w:rsidP="001A4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1A4A2E" w:rsidRPr="00CE1E5A" w:rsidRDefault="001A4A2E" w:rsidP="001A4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числе: </w:t>
            </w:r>
          </w:p>
        </w:tc>
      </w:tr>
      <w:tr w:rsidR="001A4A2E" w:rsidRPr="00CE1E5A" w:rsidTr="001A4A2E">
        <w:trPr>
          <w:trHeight w:val="67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A4A2E" w:rsidRPr="00CE1E5A" w:rsidRDefault="001A4A2E" w:rsidP="001A4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4A2E" w:rsidRPr="00CE1E5A" w:rsidRDefault="001A4A2E" w:rsidP="001A4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1A4A2E" w:rsidRPr="00CE1E5A" w:rsidRDefault="001A4A2E" w:rsidP="001A4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контрольных работ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1A4A2E" w:rsidRPr="00CE1E5A" w:rsidRDefault="001A4A2E" w:rsidP="001A4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практических (лабораторных) работ</w:t>
            </w:r>
          </w:p>
        </w:tc>
      </w:tr>
      <w:tr w:rsidR="001A4A2E" w:rsidRPr="00CE1E5A" w:rsidTr="001A4A2E">
        <w:trPr>
          <w:trHeight w:val="673"/>
        </w:trPr>
        <w:tc>
          <w:tcPr>
            <w:tcW w:w="3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1A4A2E" w:rsidRPr="00CE1E5A" w:rsidRDefault="001A4A2E" w:rsidP="001A4A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1A4A2E" w:rsidRPr="00CE1E5A" w:rsidRDefault="001A4A2E" w:rsidP="001A4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1A4A2E" w:rsidRPr="00CE1E5A" w:rsidRDefault="001A4A2E" w:rsidP="001A4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0" w:type="dxa"/>
              <w:bottom w:w="0" w:type="dxa"/>
              <w:right w:w="100" w:type="dxa"/>
            </w:tcMar>
            <w:hideMark/>
          </w:tcPr>
          <w:p w:rsidR="001A4A2E" w:rsidRPr="00CE1E5A" w:rsidRDefault="001A4A2E" w:rsidP="001A4A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(12)</w:t>
            </w:r>
          </w:p>
        </w:tc>
      </w:tr>
    </w:tbl>
    <w:p w:rsidR="001A4A2E" w:rsidRPr="00CE1E5A" w:rsidRDefault="001A4A2E" w:rsidP="001A4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9"/>
    <w:p w:rsidR="001A4A2E" w:rsidRPr="00093595" w:rsidRDefault="001A4A2E" w:rsidP="001A4A2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1E5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1A4A2E" w:rsidRPr="00093595" w:rsidSect="00026B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05B"/>
    <w:multiLevelType w:val="hybridMultilevel"/>
    <w:tmpl w:val="92F8C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3340C"/>
    <w:multiLevelType w:val="hybridMultilevel"/>
    <w:tmpl w:val="11A0970E"/>
    <w:lvl w:ilvl="0" w:tplc="A912A4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C0D418F6">
      <w:numFmt w:val="bullet"/>
      <w:lvlText w:val=""/>
      <w:lvlJc w:val="left"/>
      <w:pPr>
        <w:tabs>
          <w:tab w:val="num" w:pos="1420"/>
        </w:tabs>
        <w:ind w:left="1420" w:hanging="513"/>
      </w:pPr>
      <w:rPr>
        <w:rFonts w:ascii="Symbol" w:hAnsi="Symbol" w:hint="default"/>
        <w:sz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5183F"/>
    <w:multiLevelType w:val="multilevel"/>
    <w:tmpl w:val="C5F8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8624D"/>
    <w:multiLevelType w:val="multilevel"/>
    <w:tmpl w:val="FB3A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F1932"/>
    <w:multiLevelType w:val="multilevel"/>
    <w:tmpl w:val="7A7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F4FA9"/>
    <w:multiLevelType w:val="hybridMultilevel"/>
    <w:tmpl w:val="4BA0B912"/>
    <w:lvl w:ilvl="0" w:tplc="8B12A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6C531C">
      <w:numFmt w:val="none"/>
      <w:lvlText w:val=""/>
      <w:lvlJc w:val="left"/>
      <w:pPr>
        <w:tabs>
          <w:tab w:val="num" w:pos="360"/>
        </w:tabs>
      </w:pPr>
    </w:lvl>
    <w:lvl w:ilvl="2" w:tplc="EEE6970A">
      <w:numFmt w:val="none"/>
      <w:lvlText w:val=""/>
      <w:lvlJc w:val="left"/>
      <w:pPr>
        <w:tabs>
          <w:tab w:val="num" w:pos="360"/>
        </w:tabs>
      </w:pPr>
    </w:lvl>
    <w:lvl w:ilvl="3" w:tplc="F71C8024">
      <w:numFmt w:val="none"/>
      <w:lvlText w:val=""/>
      <w:lvlJc w:val="left"/>
      <w:pPr>
        <w:tabs>
          <w:tab w:val="num" w:pos="360"/>
        </w:tabs>
      </w:pPr>
    </w:lvl>
    <w:lvl w:ilvl="4" w:tplc="6E1ECEC6">
      <w:numFmt w:val="none"/>
      <w:lvlText w:val=""/>
      <w:lvlJc w:val="left"/>
      <w:pPr>
        <w:tabs>
          <w:tab w:val="num" w:pos="360"/>
        </w:tabs>
      </w:pPr>
    </w:lvl>
    <w:lvl w:ilvl="5" w:tplc="0FA0C494">
      <w:numFmt w:val="none"/>
      <w:lvlText w:val=""/>
      <w:lvlJc w:val="left"/>
      <w:pPr>
        <w:tabs>
          <w:tab w:val="num" w:pos="360"/>
        </w:tabs>
      </w:pPr>
    </w:lvl>
    <w:lvl w:ilvl="6" w:tplc="F7FE5208">
      <w:numFmt w:val="none"/>
      <w:lvlText w:val=""/>
      <w:lvlJc w:val="left"/>
      <w:pPr>
        <w:tabs>
          <w:tab w:val="num" w:pos="360"/>
        </w:tabs>
      </w:pPr>
    </w:lvl>
    <w:lvl w:ilvl="7" w:tplc="8B62B726">
      <w:numFmt w:val="none"/>
      <w:lvlText w:val=""/>
      <w:lvlJc w:val="left"/>
      <w:pPr>
        <w:tabs>
          <w:tab w:val="num" w:pos="360"/>
        </w:tabs>
      </w:pPr>
    </w:lvl>
    <w:lvl w:ilvl="8" w:tplc="A036B51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E195033"/>
    <w:multiLevelType w:val="multilevel"/>
    <w:tmpl w:val="F154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20C82"/>
    <w:multiLevelType w:val="hybridMultilevel"/>
    <w:tmpl w:val="25CEB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13E72"/>
    <w:multiLevelType w:val="multilevel"/>
    <w:tmpl w:val="A74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320B10"/>
    <w:multiLevelType w:val="hybridMultilevel"/>
    <w:tmpl w:val="45A2BD42"/>
    <w:lvl w:ilvl="0" w:tplc="041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>
    <w:nsid w:val="2DA30C0B"/>
    <w:multiLevelType w:val="hybridMultilevel"/>
    <w:tmpl w:val="5D201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662410"/>
    <w:multiLevelType w:val="hybridMultilevel"/>
    <w:tmpl w:val="6B344546"/>
    <w:lvl w:ilvl="0" w:tplc="0419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>
    <w:nsid w:val="387E7AAD"/>
    <w:multiLevelType w:val="multilevel"/>
    <w:tmpl w:val="471E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24585E"/>
    <w:multiLevelType w:val="multilevel"/>
    <w:tmpl w:val="ABF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287C7F"/>
    <w:multiLevelType w:val="multilevel"/>
    <w:tmpl w:val="D01C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03016F"/>
    <w:multiLevelType w:val="multilevel"/>
    <w:tmpl w:val="727C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4E0D1F"/>
    <w:multiLevelType w:val="hybridMultilevel"/>
    <w:tmpl w:val="25429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107459"/>
    <w:multiLevelType w:val="hybridMultilevel"/>
    <w:tmpl w:val="A6EAE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BD443AD"/>
    <w:multiLevelType w:val="multilevel"/>
    <w:tmpl w:val="EB6C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1620F9"/>
    <w:multiLevelType w:val="multilevel"/>
    <w:tmpl w:val="775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B86304"/>
    <w:multiLevelType w:val="multilevel"/>
    <w:tmpl w:val="C02E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3927CC"/>
    <w:multiLevelType w:val="multilevel"/>
    <w:tmpl w:val="053E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D44C14"/>
    <w:multiLevelType w:val="multilevel"/>
    <w:tmpl w:val="CC2C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4A14D2"/>
    <w:multiLevelType w:val="multilevel"/>
    <w:tmpl w:val="E026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E83931"/>
    <w:multiLevelType w:val="multilevel"/>
    <w:tmpl w:val="BD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151271"/>
    <w:multiLevelType w:val="multilevel"/>
    <w:tmpl w:val="5ADC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DD3206"/>
    <w:multiLevelType w:val="hybridMultilevel"/>
    <w:tmpl w:val="96B664DE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70110F65"/>
    <w:multiLevelType w:val="hybridMultilevel"/>
    <w:tmpl w:val="7B32B59A"/>
    <w:lvl w:ilvl="0" w:tplc="041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>
    <w:nsid w:val="7F9833DD"/>
    <w:multiLevelType w:val="multilevel"/>
    <w:tmpl w:val="BDE6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20"/>
  </w:num>
  <w:num w:numId="4">
    <w:abstractNumId w:val="3"/>
  </w:num>
  <w:num w:numId="5">
    <w:abstractNumId w:val="29"/>
  </w:num>
  <w:num w:numId="6">
    <w:abstractNumId w:val="14"/>
  </w:num>
  <w:num w:numId="7">
    <w:abstractNumId w:val="6"/>
  </w:num>
  <w:num w:numId="8">
    <w:abstractNumId w:val="13"/>
  </w:num>
  <w:num w:numId="9">
    <w:abstractNumId w:val="8"/>
  </w:num>
  <w:num w:numId="10">
    <w:abstractNumId w:val="19"/>
  </w:num>
  <w:num w:numId="11">
    <w:abstractNumId w:val="23"/>
  </w:num>
  <w:num w:numId="12">
    <w:abstractNumId w:val="22"/>
  </w:num>
  <w:num w:numId="13">
    <w:abstractNumId w:val="4"/>
  </w:num>
  <w:num w:numId="14">
    <w:abstractNumId w:val="24"/>
  </w:num>
  <w:num w:numId="15">
    <w:abstractNumId w:val="26"/>
  </w:num>
  <w:num w:numId="16">
    <w:abstractNumId w:val="25"/>
  </w:num>
  <w:num w:numId="17">
    <w:abstractNumId w:val="18"/>
  </w:num>
  <w:num w:numId="1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1"/>
  </w:num>
  <w:num w:numId="21">
    <w:abstractNumId w:val="0"/>
  </w:num>
  <w:num w:numId="22">
    <w:abstractNumId w:val="9"/>
  </w:num>
  <w:num w:numId="23">
    <w:abstractNumId w:val="10"/>
  </w:num>
  <w:num w:numId="24">
    <w:abstractNumId w:val="12"/>
  </w:num>
  <w:num w:numId="25">
    <w:abstractNumId w:val="28"/>
  </w:num>
  <w:num w:numId="26">
    <w:abstractNumId w:val="27"/>
  </w:num>
  <w:num w:numId="27">
    <w:abstractNumId w:val="5"/>
  </w:num>
  <w:num w:numId="28">
    <w:abstractNumId w:val="7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6BF5"/>
    <w:rsid w:val="00026BF5"/>
    <w:rsid w:val="000313C2"/>
    <w:rsid w:val="00047AA9"/>
    <w:rsid w:val="00062BE2"/>
    <w:rsid w:val="0008626C"/>
    <w:rsid w:val="000926C1"/>
    <w:rsid w:val="00093595"/>
    <w:rsid w:val="00186E2E"/>
    <w:rsid w:val="001A4A2E"/>
    <w:rsid w:val="001C6379"/>
    <w:rsid w:val="001F0109"/>
    <w:rsid w:val="001F59D0"/>
    <w:rsid w:val="00204D3A"/>
    <w:rsid w:val="00254C20"/>
    <w:rsid w:val="00264774"/>
    <w:rsid w:val="002B0B7E"/>
    <w:rsid w:val="002C226B"/>
    <w:rsid w:val="002E6013"/>
    <w:rsid w:val="003703D7"/>
    <w:rsid w:val="00402916"/>
    <w:rsid w:val="004212A0"/>
    <w:rsid w:val="004452E7"/>
    <w:rsid w:val="0045424F"/>
    <w:rsid w:val="004654AD"/>
    <w:rsid w:val="004A4DDE"/>
    <w:rsid w:val="004C5D69"/>
    <w:rsid w:val="00675955"/>
    <w:rsid w:val="00681C47"/>
    <w:rsid w:val="006F5CA0"/>
    <w:rsid w:val="007D447A"/>
    <w:rsid w:val="007E68A1"/>
    <w:rsid w:val="008E604B"/>
    <w:rsid w:val="0095374C"/>
    <w:rsid w:val="009653F4"/>
    <w:rsid w:val="00A46680"/>
    <w:rsid w:val="00A62751"/>
    <w:rsid w:val="00A81125"/>
    <w:rsid w:val="00AC2950"/>
    <w:rsid w:val="00B33E16"/>
    <w:rsid w:val="00BF3CC7"/>
    <w:rsid w:val="00C53C19"/>
    <w:rsid w:val="00D75DB9"/>
    <w:rsid w:val="00DE7677"/>
    <w:rsid w:val="00E75455"/>
    <w:rsid w:val="00EC7C3C"/>
    <w:rsid w:val="00F328C1"/>
    <w:rsid w:val="00F66033"/>
    <w:rsid w:val="00F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5CA0"/>
  </w:style>
  <w:style w:type="paragraph" w:styleId="7">
    <w:name w:val="heading 7"/>
    <w:basedOn w:val="a0"/>
    <w:next w:val="a0"/>
    <w:link w:val="70"/>
    <w:uiPriority w:val="99"/>
    <w:qFormat/>
    <w:rsid w:val="001A4A2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02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02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26BF5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026BF5"/>
    <w:pPr>
      <w:spacing w:after="0" w:line="240" w:lineRule="auto"/>
    </w:pPr>
  </w:style>
  <w:style w:type="character" w:customStyle="1" w:styleId="70">
    <w:name w:val="Заголовок 7 Знак"/>
    <w:basedOn w:val="a1"/>
    <w:link w:val="7"/>
    <w:uiPriority w:val="99"/>
    <w:rsid w:val="001A4A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1A4A2E"/>
  </w:style>
  <w:style w:type="table" w:styleId="a9">
    <w:name w:val="Table Grid"/>
    <w:basedOn w:val="a2"/>
    <w:uiPriority w:val="59"/>
    <w:rsid w:val="001A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0"/>
    <w:next w:val="aa"/>
    <w:uiPriority w:val="34"/>
    <w:qFormat/>
    <w:rsid w:val="001A4A2E"/>
    <w:pPr>
      <w:ind w:left="720"/>
      <w:contextualSpacing/>
    </w:pPr>
  </w:style>
  <w:style w:type="paragraph" w:styleId="ab">
    <w:name w:val="Body Text Indent"/>
    <w:basedOn w:val="a0"/>
    <w:link w:val="ac"/>
    <w:rsid w:val="001A4A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b"/>
    <w:rsid w:val="001A4A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A4A2E"/>
  </w:style>
  <w:style w:type="paragraph" w:customStyle="1" w:styleId="a">
    <w:name w:val="Перечень"/>
    <w:basedOn w:val="a0"/>
    <w:next w:val="a0"/>
    <w:link w:val="ad"/>
    <w:qFormat/>
    <w:rsid w:val="001A4A2E"/>
    <w:pPr>
      <w:numPr>
        <w:numId w:val="2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d">
    <w:name w:val="Перечень Знак"/>
    <w:link w:val="a"/>
    <w:rsid w:val="001A4A2E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numbering" w:customStyle="1" w:styleId="11">
    <w:name w:val="Нет списка11"/>
    <w:next w:val="a3"/>
    <w:uiPriority w:val="99"/>
    <w:semiHidden/>
    <w:unhideWhenUsed/>
    <w:rsid w:val="001A4A2E"/>
  </w:style>
  <w:style w:type="numbering" w:customStyle="1" w:styleId="2">
    <w:name w:val="Нет списка2"/>
    <w:next w:val="a3"/>
    <w:uiPriority w:val="99"/>
    <w:semiHidden/>
    <w:unhideWhenUsed/>
    <w:rsid w:val="001A4A2E"/>
  </w:style>
  <w:style w:type="character" w:customStyle="1" w:styleId="12">
    <w:name w:val="Гиперссылка1"/>
    <w:basedOn w:val="a1"/>
    <w:uiPriority w:val="99"/>
    <w:unhideWhenUsed/>
    <w:rsid w:val="001A4A2E"/>
    <w:rPr>
      <w:color w:val="0000FF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A4A2E"/>
    <w:rPr>
      <w:color w:val="605E5C"/>
      <w:shd w:val="clear" w:color="auto" w:fill="E1DFDD"/>
    </w:rPr>
  </w:style>
  <w:style w:type="character" w:customStyle="1" w:styleId="a8">
    <w:name w:val="Без интервала Знак"/>
    <w:basedOn w:val="a1"/>
    <w:link w:val="a7"/>
    <w:uiPriority w:val="1"/>
    <w:locked/>
    <w:rsid w:val="001A4A2E"/>
  </w:style>
  <w:style w:type="paragraph" w:customStyle="1" w:styleId="body">
    <w:name w:val="body"/>
    <w:basedOn w:val="a0"/>
    <w:rsid w:val="001A4A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1A4A2E"/>
    <w:pPr>
      <w:spacing w:after="160" w:line="259" w:lineRule="auto"/>
      <w:ind w:left="720"/>
      <w:contextualSpacing/>
    </w:pPr>
  </w:style>
  <w:style w:type="character" w:styleId="ae">
    <w:name w:val="Hyperlink"/>
    <w:basedOn w:val="a1"/>
    <w:uiPriority w:val="99"/>
    <w:semiHidden/>
    <w:unhideWhenUsed/>
    <w:rsid w:val="001A4A2E"/>
    <w:rPr>
      <w:color w:val="0000FF" w:themeColor="hyperlink"/>
      <w:u w:val="single"/>
    </w:rPr>
  </w:style>
  <w:style w:type="paragraph" w:customStyle="1" w:styleId="msonormalbullet1gif">
    <w:name w:val="msonormalbullet1.gif"/>
    <w:basedOn w:val="a0"/>
    <w:rsid w:val="007E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0"/>
    <w:rsid w:val="007E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63264236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tudarium.ru/article/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DC2A1-174D-41BF-BAC4-DB8BC6B1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13731</Words>
  <Characters>78267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3</cp:revision>
  <dcterms:created xsi:type="dcterms:W3CDTF">2022-06-07T14:55:00Z</dcterms:created>
  <dcterms:modified xsi:type="dcterms:W3CDTF">2022-06-07T15:20:00Z</dcterms:modified>
</cp:coreProperties>
</file>